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BF" w:rsidRPr="004C3291" w:rsidRDefault="00FD2177" w:rsidP="006849BB">
      <w:pPr>
        <w:jc w:val="center"/>
        <w:rPr>
          <w:rFonts w:ascii="Times New Roman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b/>
          <w:sz w:val="32"/>
          <w:szCs w:val="32"/>
        </w:rPr>
        <w:t>Добрый день, уважаемые односельчане!</w:t>
      </w:r>
    </w:p>
    <w:p w:rsidR="00081AE9" w:rsidRPr="004C3291" w:rsidRDefault="00FD2177" w:rsidP="006849BB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sz w:val="32"/>
          <w:szCs w:val="32"/>
        </w:rPr>
        <w:t xml:space="preserve">Сегодня мы собрались, чтобы </w:t>
      </w:r>
      <w:r w:rsidRPr="004C3291">
        <w:rPr>
          <w:rFonts w:ascii="Times New Roman" w:hAnsi="Times New Roman" w:cs="Times New Roman"/>
          <w:b/>
          <w:sz w:val="32"/>
          <w:szCs w:val="32"/>
        </w:rPr>
        <w:t>подвести итоги</w:t>
      </w:r>
      <w:r w:rsidR="000E67E2" w:rsidRPr="004C3291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4C3291">
        <w:rPr>
          <w:rFonts w:ascii="Times New Roman" w:hAnsi="Times New Roman" w:cs="Times New Roman"/>
          <w:b/>
          <w:sz w:val="32"/>
          <w:szCs w:val="32"/>
        </w:rPr>
        <w:t xml:space="preserve"> проделанной работы</w:t>
      </w:r>
      <w:r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="00081AE9" w:rsidRPr="004C3291">
        <w:rPr>
          <w:rFonts w:ascii="Times New Roman" w:hAnsi="Times New Roman" w:cs="Times New Roman"/>
          <w:sz w:val="32"/>
          <w:szCs w:val="32"/>
        </w:rPr>
        <w:t xml:space="preserve">за </w:t>
      </w:r>
      <w:r w:rsidR="000E67E2" w:rsidRPr="004C3291">
        <w:rPr>
          <w:rFonts w:ascii="Times New Roman" w:eastAsia="Calibri" w:hAnsi="Times New Roman" w:cs="Times New Roman"/>
          <w:sz w:val="32"/>
          <w:szCs w:val="32"/>
        </w:rPr>
        <w:t>202</w:t>
      </w:r>
      <w:r w:rsidR="009A1462">
        <w:rPr>
          <w:rFonts w:ascii="Times New Roman" w:eastAsia="Calibri" w:hAnsi="Times New Roman" w:cs="Times New Roman"/>
          <w:sz w:val="32"/>
          <w:szCs w:val="32"/>
        </w:rPr>
        <w:t>4</w:t>
      </w:r>
      <w:r w:rsidR="000E67E2" w:rsidRPr="004C3291">
        <w:rPr>
          <w:rFonts w:ascii="Times New Roman" w:eastAsia="Calibri" w:hAnsi="Times New Roman" w:cs="Times New Roman"/>
          <w:sz w:val="32"/>
          <w:szCs w:val="32"/>
        </w:rPr>
        <w:t xml:space="preserve"> год</w:t>
      </w:r>
      <w:r w:rsidR="00081AE9" w:rsidRPr="004C3291">
        <w:rPr>
          <w:rFonts w:ascii="Times New Roman" w:eastAsia="Calibri" w:hAnsi="Times New Roman" w:cs="Times New Roman"/>
          <w:sz w:val="32"/>
          <w:szCs w:val="32"/>
        </w:rPr>
        <w:t xml:space="preserve"> и обсудить задачи на 202</w:t>
      </w:r>
      <w:r w:rsidR="009A1462">
        <w:rPr>
          <w:rFonts w:ascii="Times New Roman" w:eastAsia="Calibri" w:hAnsi="Times New Roman" w:cs="Times New Roman"/>
          <w:sz w:val="32"/>
          <w:szCs w:val="32"/>
        </w:rPr>
        <w:t>5</w:t>
      </w:r>
      <w:r w:rsidR="00BD081D" w:rsidRPr="004C32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81AE9" w:rsidRPr="004C3291">
        <w:rPr>
          <w:rFonts w:ascii="Times New Roman" w:eastAsia="Calibri" w:hAnsi="Times New Roman" w:cs="Times New Roman"/>
          <w:sz w:val="32"/>
          <w:szCs w:val="32"/>
        </w:rPr>
        <w:t>год.</w:t>
      </w:r>
    </w:p>
    <w:p w:rsidR="000C01BE" w:rsidRPr="000C01BE" w:rsidRDefault="000C01BE" w:rsidP="00EE5B8F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C01BE">
        <w:rPr>
          <w:rFonts w:ascii="Times New Roman" w:eastAsia="Calibri" w:hAnsi="Times New Roman" w:cs="Times New Roman"/>
          <w:sz w:val="32"/>
          <w:szCs w:val="32"/>
          <w:lang w:eastAsia="ru-RU"/>
        </w:rPr>
        <w:t>К вопросам местного значения относятся вопросы обеспечения жизнедеятельности населения: благоустройство территории поселения в соответствии с правилами благоустройства, освещение улиц, осуществление мероприятий по обеспечению безопасности людей на водных объектах, охране жизни и здоровья людей, участие в организации деятельности по сбору твердых коммунальных отходов, создание условий для организации досуга, культуры и спорта.</w:t>
      </w:r>
    </w:p>
    <w:p w:rsidR="000C01BE" w:rsidRPr="004C3291" w:rsidRDefault="000C01BE" w:rsidP="00EE5B8F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0C01BE">
        <w:rPr>
          <w:rFonts w:ascii="Times New Roman" w:eastAsia="Calibri" w:hAnsi="Times New Roman" w:cs="Times New Roman"/>
          <w:sz w:val="32"/>
          <w:szCs w:val="32"/>
          <w:lang w:eastAsia="ru-RU"/>
        </w:rPr>
        <w:t>Полномочия осуществляются путем организации повседневной работы администрации поселения, подготовки норма</w:t>
      </w:r>
      <w:r w:rsidR="00A3542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тивных документов, </w:t>
      </w:r>
      <w:r w:rsidRPr="000C01BE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личного </w:t>
      </w:r>
      <w:r w:rsidR="00CC5A82" w:rsidRPr="004C3291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приема граждан главой поселения, депутатами </w:t>
      </w:r>
      <w:r w:rsidRPr="000C01BE">
        <w:rPr>
          <w:rFonts w:ascii="Times New Roman" w:eastAsia="Calibri" w:hAnsi="Times New Roman" w:cs="Times New Roman"/>
          <w:sz w:val="32"/>
          <w:szCs w:val="32"/>
          <w:lang w:eastAsia="ru-RU"/>
        </w:rPr>
        <w:t>и специалистами, рассмотрения письменных и устных обращений.</w:t>
      </w:r>
    </w:p>
    <w:p w:rsidR="00B612EC" w:rsidRPr="004C3291" w:rsidRDefault="00B612EC" w:rsidP="00EE5B8F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нормативно правовые документы, график приема главы и специалистов администрации, вся информация</w:t>
      </w:r>
      <w:r w:rsidR="00001C39">
        <w:rPr>
          <w:rFonts w:ascii="Times New Roman" w:hAnsi="Times New Roman" w:cs="Times New Roman"/>
          <w:sz w:val="32"/>
          <w:szCs w:val="32"/>
        </w:rPr>
        <w:t xml:space="preserve"> постоянно</w:t>
      </w:r>
      <w:r w:rsidRPr="004C3291">
        <w:rPr>
          <w:rFonts w:ascii="Times New Roman" w:hAnsi="Times New Roman" w:cs="Times New Roman"/>
          <w:sz w:val="32"/>
          <w:szCs w:val="32"/>
        </w:rPr>
        <w:t xml:space="preserve"> пополняется. На сайте поселения вы можете видеть новости, объявления.</w:t>
      </w:r>
    </w:p>
    <w:p w:rsidR="0047012E" w:rsidRPr="0047012E" w:rsidRDefault="00B4756C" w:rsidP="00EE5B8F">
      <w:pPr>
        <w:spacing w:after="0"/>
        <w:ind w:left="102" w:right="106" w:firstLine="70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C3291">
        <w:rPr>
          <w:rFonts w:ascii="Times New Roman" w:eastAsia="Times New Roman" w:hAnsi="Times New Roman" w:cs="Times New Roman"/>
          <w:sz w:val="32"/>
          <w:szCs w:val="32"/>
        </w:rPr>
        <w:t xml:space="preserve"> Львовское муниципальное образование </w:t>
      </w:r>
      <w:r w:rsidRPr="004C3291">
        <w:rPr>
          <w:rFonts w:ascii="Times New Roman" w:hAnsi="Times New Roman" w:cs="Times New Roman"/>
          <w:noProof/>
          <w:sz w:val="32"/>
          <w:szCs w:val="32"/>
        </w:rPr>
        <w:t xml:space="preserve">имеет </w:t>
      </w:r>
      <w:r w:rsidRPr="004C3291">
        <w:rPr>
          <w:rFonts w:ascii="Times New Roman" w:eastAsia="Times New Roman" w:hAnsi="Times New Roman" w:cs="Times New Roman"/>
          <w:sz w:val="32"/>
          <w:szCs w:val="32"/>
        </w:rPr>
        <w:t xml:space="preserve">статус сельского поселения. Административный центр поселения располагается в селе Львовка. </w:t>
      </w:r>
      <w:r w:rsidR="00637C14" w:rsidRPr="004C3291">
        <w:rPr>
          <w:rFonts w:ascii="Times New Roman" w:hAnsi="Times New Roman" w:cs="Times New Roman"/>
          <w:spacing w:val="-2"/>
          <w:sz w:val="32"/>
          <w:szCs w:val="32"/>
        </w:rPr>
        <w:t>В состав Львовского муниципального образования,</w:t>
      </w:r>
      <w:r w:rsidR="006849BB">
        <w:rPr>
          <w:rFonts w:ascii="Times New Roman" w:hAnsi="Times New Roman" w:cs="Times New Roman"/>
          <w:spacing w:val="-2"/>
          <w:sz w:val="32"/>
          <w:szCs w:val="32"/>
        </w:rPr>
        <w:t xml:space="preserve"> входят 12 населенных пунктов. </w:t>
      </w:r>
      <w:r w:rsidR="00637C14" w:rsidRPr="004C3291">
        <w:rPr>
          <w:rFonts w:ascii="Times New Roman" w:hAnsi="Times New Roman" w:cs="Times New Roman"/>
          <w:b/>
          <w:spacing w:val="-2"/>
          <w:sz w:val="32"/>
          <w:szCs w:val="32"/>
        </w:rPr>
        <w:t>Численность</w:t>
      </w:r>
      <w:r w:rsidR="00637C14" w:rsidRPr="004C3291">
        <w:rPr>
          <w:rFonts w:ascii="Times New Roman" w:hAnsi="Times New Roman" w:cs="Times New Roman"/>
          <w:spacing w:val="-2"/>
          <w:sz w:val="32"/>
          <w:szCs w:val="32"/>
        </w:rPr>
        <w:t xml:space="preserve"> жителей </w:t>
      </w:r>
      <w:r w:rsidR="000E67E2" w:rsidRPr="004C3291">
        <w:rPr>
          <w:rFonts w:ascii="Times New Roman" w:hAnsi="Times New Roman" w:cs="Times New Roman"/>
          <w:b/>
          <w:spacing w:val="-2"/>
          <w:sz w:val="32"/>
          <w:szCs w:val="32"/>
        </w:rPr>
        <w:t>9</w:t>
      </w:r>
      <w:r w:rsidR="00530C83">
        <w:rPr>
          <w:rFonts w:ascii="Times New Roman" w:hAnsi="Times New Roman" w:cs="Times New Roman"/>
          <w:b/>
          <w:spacing w:val="-2"/>
          <w:sz w:val="32"/>
          <w:szCs w:val="32"/>
        </w:rPr>
        <w:t>46</w:t>
      </w:r>
      <w:r w:rsidR="00637C14" w:rsidRPr="004C3291">
        <w:rPr>
          <w:rFonts w:ascii="Times New Roman" w:hAnsi="Times New Roman" w:cs="Times New Roman"/>
          <w:b/>
          <w:spacing w:val="-2"/>
          <w:sz w:val="32"/>
          <w:szCs w:val="32"/>
        </w:rPr>
        <w:t xml:space="preserve"> человек</w:t>
      </w:r>
      <w:r w:rsidR="000E67E2" w:rsidRPr="004C3291">
        <w:rPr>
          <w:rFonts w:ascii="Times New Roman" w:hAnsi="Times New Roman" w:cs="Times New Roman"/>
          <w:b/>
          <w:spacing w:val="-2"/>
          <w:sz w:val="32"/>
          <w:szCs w:val="32"/>
        </w:rPr>
        <w:t>а</w:t>
      </w:r>
      <w:r w:rsidR="00637C14" w:rsidRPr="004C3291">
        <w:rPr>
          <w:rFonts w:ascii="Times New Roman" w:hAnsi="Times New Roman" w:cs="Times New Roman"/>
          <w:b/>
          <w:i/>
          <w:spacing w:val="-2"/>
          <w:sz w:val="32"/>
          <w:szCs w:val="32"/>
        </w:rPr>
        <w:t>.</w:t>
      </w:r>
      <w:r w:rsidR="00637C14" w:rsidRPr="004C329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4C3291">
        <w:rPr>
          <w:rFonts w:ascii="Times New Roman" w:hAnsi="Times New Roman" w:cs="Times New Roman"/>
          <w:sz w:val="32"/>
          <w:szCs w:val="32"/>
        </w:rPr>
        <w:t>На территории Львовского МО осуществляют свою деятельность: 3 школы, 2 д.</w:t>
      </w:r>
      <w:r w:rsidR="006849BB">
        <w:rPr>
          <w:rFonts w:ascii="Times New Roman" w:hAnsi="Times New Roman" w:cs="Times New Roman"/>
          <w:sz w:val="32"/>
          <w:szCs w:val="32"/>
        </w:rPr>
        <w:t xml:space="preserve"> </w:t>
      </w:r>
      <w:r w:rsidRPr="004C3291">
        <w:rPr>
          <w:rFonts w:ascii="Times New Roman" w:hAnsi="Times New Roman" w:cs="Times New Roman"/>
          <w:sz w:val="32"/>
          <w:szCs w:val="32"/>
        </w:rPr>
        <w:t xml:space="preserve">садика, 3 </w:t>
      </w:r>
      <w:proofErr w:type="spellStart"/>
      <w:r w:rsidRPr="004C3291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="0047012E" w:rsidRPr="004C3291">
        <w:rPr>
          <w:rFonts w:ascii="Times New Roman" w:hAnsi="Times New Roman" w:cs="Times New Roman"/>
          <w:sz w:val="32"/>
          <w:szCs w:val="32"/>
        </w:rPr>
        <w:t xml:space="preserve"> в которых медицинские работники активно ведут прием населения</w:t>
      </w:r>
      <w:r w:rsidR="00A35425">
        <w:rPr>
          <w:rFonts w:ascii="Times New Roman" w:hAnsi="Times New Roman" w:cs="Times New Roman"/>
          <w:sz w:val="32"/>
          <w:szCs w:val="32"/>
        </w:rPr>
        <w:t xml:space="preserve"> также</w:t>
      </w:r>
      <w:r w:rsidR="00894F0C" w:rsidRPr="004C3291">
        <w:rPr>
          <w:rFonts w:ascii="Times New Roman" w:hAnsi="Times New Roman" w:cs="Times New Roman"/>
          <w:color w:val="444444"/>
          <w:sz w:val="32"/>
          <w:szCs w:val="32"/>
          <w:shd w:val="clear" w:color="auto" w:fill="F9F9F9"/>
        </w:rPr>
        <w:t xml:space="preserve"> имеется аптечный пункт</w:t>
      </w:r>
      <w:r w:rsidR="00A35425">
        <w:rPr>
          <w:rFonts w:ascii="Times New Roman" w:hAnsi="Times New Roman" w:cs="Times New Roman"/>
          <w:color w:val="444444"/>
          <w:sz w:val="32"/>
          <w:szCs w:val="32"/>
          <w:shd w:val="clear" w:color="auto" w:fill="F9F9F9"/>
        </w:rPr>
        <w:t xml:space="preserve"> (где есть лекарства первой необходимости)</w:t>
      </w:r>
      <w:r w:rsidRPr="004C3291">
        <w:rPr>
          <w:rFonts w:ascii="Times New Roman" w:hAnsi="Times New Roman" w:cs="Times New Roman"/>
          <w:sz w:val="32"/>
          <w:szCs w:val="32"/>
        </w:rPr>
        <w:t>, 3 библиотеки, 2 дома культуры и 1 центр досуга,</w:t>
      </w:r>
      <w:r w:rsidR="00631068" w:rsidRPr="004C3291">
        <w:rPr>
          <w:rFonts w:ascii="Times New Roman" w:hAnsi="Times New Roman" w:cs="Times New Roman"/>
          <w:sz w:val="32"/>
          <w:szCs w:val="32"/>
        </w:rPr>
        <w:t xml:space="preserve"> 3 почтовых отделения</w:t>
      </w:r>
      <w:r w:rsidR="00001C39">
        <w:rPr>
          <w:rFonts w:ascii="Times New Roman" w:hAnsi="Times New Roman" w:cs="Times New Roman"/>
          <w:sz w:val="32"/>
          <w:szCs w:val="32"/>
        </w:rPr>
        <w:t>,</w:t>
      </w:r>
      <w:r w:rsidR="00631068"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Pr="004C3291">
        <w:rPr>
          <w:rFonts w:ascii="Times New Roman" w:hAnsi="Times New Roman" w:cs="Times New Roman"/>
          <w:sz w:val="32"/>
          <w:szCs w:val="32"/>
        </w:rPr>
        <w:t>магазины</w:t>
      </w:r>
      <w:r w:rsidR="00001C39">
        <w:rPr>
          <w:rFonts w:ascii="Times New Roman" w:hAnsi="Times New Roman" w:cs="Times New Roman"/>
          <w:sz w:val="32"/>
          <w:szCs w:val="32"/>
        </w:rPr>
        <w:t xml:space="preserve"> (</w:t>
      </w:r>
      <w:r w:rsidR="009A1462">
        <w:rPr>
          <w:rFonts w:ascii="Times New Roman" w:hAnsi="Times New Roman" w:cs="Times New Roman"/>
          <w:sz w:val="32"/>
          <w:szCs w:val="32"/>
        </w:rPr>
        <w:t>3</w:t>
      </w:r>
      <w:r w:rsidR="00001C39">
        <w:rPr>
          <w:rFonts w:ascii="Times New Roman" w:hAnsi="Times New Roman" w:cs="Times New Roman"/>
          <w:sz w:val="32"/>
          <w:szCs w:val="32"/>
        </w:rPr>
        <w:t>)</w:t>
      </w:r>
      <w:r w:rsidR="006849BB">
        <w:rPr>
          <w:rFonts w:ascii="Times New Roman" w:hAnsi="Times New Roman" w:cs="Times New Roman"/>
          <w:sz w:val="32"/>
          <w:szCs w:val="32"/>
        </w:rPr>
        <w:t xml:space="preserve"> в которых </w:t>
      </w:r>
      <w:bookmarkStart w:id="0" w:name="_GoBack"/>
      <w:bookmarkEnd w:id="0"/>
      <w:r w:rsidRPr="004C3291">
        <w:rPr>
          <w:rFonts w:ascii="Times New Roman" w:hAnsi="Times New Roman" w:cs="Times New Roman"/>
          <w:sz w:val="32"/>
          <w:szCs w:val="32"/>
        </w:rPr>
        <w:t>имеются товары первой необходимости. Мобильные отделения банка обслуживают население Львовского МО еженедельно согласно графику. Также в с. Алексеевка есть свой пожарный пост.</w:t>
      </w:r>
      <w:r w:rsidR="00631068"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="00B371D3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7012E"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целью предотвращения пожаров на территории сельского поселения администрацией пров</w:t>
      </w:r>
      <w:r w:rsidR="00001C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одится</w:t>
      </w:r>
      <w:r w:rsidR="0047012E"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 мероприятий:</w:t>
      </w:r>
    </w:p>
    <w:p w:rsidR="0047012E" w:rsidRPr="0047012E" w:rsidRDefault="0047012E" w:rsidP="00EE5B8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проведены профилактические беседы с одинокими</w:t>
      </w:r>
      <w:r w:rsidR="00B612EC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пожилыми людьми</w:t>
      </w:r>
      <w:r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B612EC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многодетными семьями</w:t>
      </w:r>
      <w:r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7012E" w:rsidRPr="0047012E" w:rsidRDefault="0047012E" w:rsidP="00EE5B8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</w:t>
      </w:r>
      <w:r w:rsidR="00530C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распространяются5</w:t>
      </w:r>
      <w:r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памятки, листовки среди жителей с предупреждениями по противопожарной безопасности;</w:t>
      </w:r>
    </w:p>
    <w:p w:rsidR="0047012E" w:rsidRPr="0047012E" w:rsidRDefault="0047012E" w:rsidP="00EE5B8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01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размещена информация на информационных стендах в населенных пунктах сельского поселения и на официальном сайте администр</w:t>
      </w:r>
      <w:r w:rsidR="00B371D3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ации сельского поселения. Также одино</w:t>
      </w:r>
      <w:r w:rsidR="00B612EC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</w:t>
      </w:r>
      <w:r w:rsidR="00B371D3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пожилым и многодетным семьям были выданы </w:t>
      </w:r>
      <w:proofErr w:type="spellStart"/>
      <w:r w:rsidR="00B371D3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извещатели</w:t>
      </w:r>
      <w:proofErr w:type="spellEnd"/>
      <w:r w:rsidR="00B371D3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пожарные дымовые автономные</w:t>
      </w:r>
      <w:r w:rsidR="00B612EC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батарейках.</w:t>
      </w:r>
    </w:p>
    <w:p w:rsidR="00B371D3" w:rsidRPr="0047012E" w:rsidRDefault="00B371D3" w:rsidP="00EE5B8F">
      <w:pPr>
        <w:widowControl w:val="0"/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47012E">
        <w:rPr>
          <w:rFonts w:ascii="Times New Roman" w:eastAsia="Times New Roman" w:hAnsi="Times New Roman" w:cs="Times New Roman"/>
          <w:b/>
          <w:sz w:val="32"/>
          <w:szCs w:val="32"/>
        </w:rPr>
        <w:t>Непосредственное влияние на качество жизни людей оказывают меры социальной поддержки населения</w:t>
      </w:r>
      <w:r w:rsidRPr="0047012E">
        <w:rPr>
          <w:rFonts w:ascii="Times New Roman" w:eastAsia="Times New Roman" w:hAnsi="Times New Roman" w:cs="Times New Roman"/>
          <w:sz w:val="32"/>
          <w:szCs w:val="32"/>
        </w:rPr>
        <w:t xml:space="preserve">. Это, прежде всего, забота и внимание к тем, кто в этом особенно нуждается, к старшему поколению, к людям, которые проживают одни. 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 территории </w:t>
      </w:r>
      <w:r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Львовского МО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работа</w:t>
      </w:r>
      <w:r w:rsidR="00A35425">
        <w:rPr>
          <w:rFonts w:ascii="Times New Roman" w:eastAsia="Times New Roman" w:hAnsi="Times New Roman" w:cs="Times New Roman"/>
          <w:sz w:val="32"/>
          <w:szCs w:val="32"/>
          <w:lang w:eastAsia="ar-SA"/>
        </w:rPr>
        <w:t>ю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 </w:t>
      </w:r>
      <w:r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8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работников социального обслуживания граждан</w:t>
      </w:r>
      <w:r w:rsidR="00B612EC"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Всего на обслуживании находятся </w:t>
      </w:r>
      <w:r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="009A1462">
        <w:rPr>
          <w:rFonts w:ascii="Times New Roman" w:eastAsia="Times New Roman" w:hAnsi="Times New Roman" w:cs="Times New Roman"/>
          <w:sz w:val="32"/>
          <w:szCs w:val="32"/>
          <w:lang w:eastAsia="ar-SA"/>
        </w:rPr>
        <w:t>0</w:t>
      </w:r>
      <w:r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>человек</w:t>
      </w:r>
      <w:r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а</w:t>
      </w:r>
      <w:r w:rsidR="00B612EC"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. С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>оциальные работники принимают активное участие во всех мероприятиях, проводимых в сельс</w:t>
      </w:r>
      <w:r w:rsidR="00B612EC"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ких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поселени</w:t>
      </w:r>
      <w:r w:rsidR="00B612EC" w:rsidRPr="004C3291">
        <w:rPr>
          <w:rFonts w:ascii="Times New Roman" w:eastAsia="Times New Roman" w:hAnsi="Times New Roman" w:cs="Times New Roman"/>
          <w:sz w:val="32"/>
          <w:szCs w:val="32"/>
          <w:lang w:eastAsia="ar-SA"/>
        </w:rPr>
        <w:t>ях</w:t>
      </w:r>
      <w:r w:rsidRPr="0047012E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631068" w:rsidRPr="004C3291" w:rsidRDefault="00B371D3" w:rsidP="00EE5B8F">
      <w:pPr>
        <w:jc w:val="both"/>
        <w:rPr>
          <w:rFonts w:ascii="Times New Roman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sz w:val="32"/>
          <w:szCs w:val="32"/>
        </w:rPr>
        <w:t xml:space="preserve">Центром </w:t>
      </w:r>
      <w:proofErr w:type="spellStart"/>
      <w:r w:rsidRPr="004C3291">
        <w:rPr>
          <w:rFonts w:ascii="Times New Roman" w:hAnsi="Times New Roman" w:cs="Times New Roman"/>
          <w:sz w:val="32"/>
          <w:szCs w:val="32"/>
        </w:rPr>
        <w:t>соцобслуживания</w:t>
      </w:r>
      <w:proofErr w:type="spellEnd"/>
      <w:r w:rsidRPr="004C3291">
        <w:rPr>
          <w:rFonts w:ascii="Times New Roman" w:hAnsi="Times New Roman" w:cs="Times New Roman"/>
          <w:sz w:val="32"/>
          <w:szCs w:val="32"/>
        </w:rPr>
        <w:t xml:space="preserve"> регулярно выделяется </w:t>
      </w:r>
      <w:r w:rsidR="00B612EC" w:rsidRPr="004C3291">
        <w:rPr>
          <w:rFonts w:ascii="Times New Roman" w:hAnsi="Times New Roman" w:cs="Times New Roman"/>
          <w:sz w:val="32"/>
          <w:szCs w:val="32"/>
        </w:rPr>
        <w:t>автобус</w:t>
      </w:r>
      <w:r w:rsidR="006849BB">
        <w:rPr>
          <w:rFonts w:ascii="Times New Roman" w:hAnsi="Times New Roman" w:cs="Times New Roman"/>
          <w:sz w:val="32"/>
          <w:szCs w:val="32"/>
        </w:rPr>
        <w:t>,</w:t>
      </w:r>
      <w:r w:rsidR="00B612EC"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Pr="004C3291">
        <w:rPr>
          <w:rFonts w:ascii="Times New Roman" w:hAnsi="Times New Roman" w:cs="Times New Roman"/>
          <w:sz w:val="32"/>
          <w:szCs w:val="32"/>
        </w:rPr>
        <w:t>который доставляет на диспансеризацию, флюорографию, диагностическое обследование п</w:t>
      </w:r>
      <w:r w:rsidR="006849BB">
        <w:rPr>
          <w:rFonts w:ascii="Times New Roman" w:hAnsi="Times New Roman" w:cs="Times New Roman"/>
          <w:sz w:val="32"/>
          <w:szCs w:val="32"/>
        </w:rPr>
        <w:t>ожилое население Львовского МО.</w:t>
      </w:r>
    </w:p>
    <w:p w:rsidR="0047012E" w:rsidRPr="004C3291" w:rsidRDefault="00FD2177" w:rsidP="00EE5B8F">
      <w:pPr>
        <w:pStyle w:val="a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b/>
          <w:spacing w:val="-3"/>
          <w:sz w:val="32"/>
          <w:szCs w:val="32"/>
        </w:rPr>
        <w:t xml:space="preserve">       </w:t>
      </w:r>
      <w:r w:rsidRPr="004C3291">
        <w:rPr>
          <w:rFonts w:ascii="Times New Roman" w:hAnsi="Times New Roman" w:cs="Times New Roman"/>
          <w:sz w:val="32"/>
          <w:szCs w:val="32"/>
        </w:rPr>
        <w:t xml:space="preserve"> Основа нашей работы – оказание услуг населению. Так в истекшем </w:t>
      </w:r>
      <w:r w:rsidR="00B612EC" w:rsidRPr="004C3291">
        <w:rPr>
          <w:rFonts w:ascii="Times New Roman" w:hAnsi="Times New Roman" w:cs="Times New Roman"/>
          <w:sz w:val="32"/>
          <w:szCs w:val="32"/>
        </w:rPr>
        <w:t>году</w:t>
      </w:r>
      <w:r w:rsidR="00425F8F"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Pr="004C3291">
        <w:rPr>
          <w:rFonts w:ascii="Times New Roman" w:hAnsi="Times New Roman" w:cs="Times New Roman"/>
          <w:sz w:val="32"/>
          <w:szCs w:val="32"/>
        </w:rPr>
        <w:t xml:space="preserve">с различными вопросами в администрацию </w:t>
      </w:r>
      <w:r w:rsidR="00524A69" w:rsidRPr="004C3291">
        <w:rPr>
          <w:rFonts w:ascii="Times New Roman" w:hAnsi="Times New Roman" w:cs="Times New Roman"/>
          <w:sz w:val="32"/>
          <w:szCs w:val="32"/>
        </w:rPr>
        <w:t xml:space="preserve">Львовского МО </w:t>
      </w:r>
      <w:r w:rsidRPr="004C3291">
        <w:rPr>
          <w:rFonts w:ascii="Times New Roman" w:hAnsi="Times New Roman" w:cs="Times New Roman"/>
          <w:sz w:val="32"/>
          <w:szCs w:val="32"/>
        </w:rPr>
        <w:t xml:space="preserve">обратилось </w:t>
      </w:r>
      <w:r w:rsidR="00001C39" w:rsidRPr="00530C83">
        <w:rPr>
          <w:rFonts w:ascii="Times New Roman" w:hAnsi="Times New Roman" w:cs="Times New Roman"/>
          <w:sz w:val="32"/>
          <w:szCs w:val="32"/>
        </w:rPr>
        <w:t>4</w:t>
      </w:r>
      <w:r w:rsidR="00B371D3" w:rsidRPr="00530C83">
        <w:rPr>
          <w:rFonts w:ascii="Times New Roman" w:hAnsi="Times New Roman" w:cs="Times New Roman"/>
          <w:sz w:val="32"/>
          <w:szCs w:val="32"/>
        </w:rPr>
        <w:t>3</w:t>
      </w:r>
      <w:r w:rsidRPr="004C3291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B371D3" w:rsidRPr="004C3291">
        <w:rPr>
          <w:rFonts w:ascii="Times New Roman" w:hAnsi="Times New Roman" w:cs="Times New Roman"/>
          <w:sz w:val="32"/>
          <w:szCs w:val="32"/>
        </w:rPr>
        <w:t>а</w:t>
      </w:r>
      <w:r w:rsidRPr="004C3291">
        <w:rPr>
          <w:rFonts w:ascii="Times New Roman" w:hAnsi="Times New Roman" w:cs="Times New Roman"/>
          <w:sz w:val="32"/>
          <w:szCs w:val="32"/>
        </w:rPr>
        <w:t>. Все обращения были рассмотрены, даны разъяснения или оказана помощь</w:t>
      </w:r>
      <w:r w:rsidR="00524A69" w:rsidRPr="004C3291">
        <w:rPr>
          <w:rFonts w:ascii="Times New Roman" w:hAnsi="Times New Roman" w:cs="Times New Roman"/>
          <w:sz w:val="32"/>
          <w:szCs w:val="32"/>
        </w:rPr>
        <w:t>. Кроме того, выдан</w:t>
      </w:r>
      <w:r w:rsidR="00BD081D" w:rsidRPr="004C3291">
        <w:rPr>
          <w:rFonts w:ascii="Times New Roman" w:hAnsi="Times New Roman" w:cs="Times New Roman"/>
          <w:sz w:val="32"/>
          <w:szCs w:val="32"/>
        </w:rPr>
        <w:t>о</w:t>
      </w:r>
      <w:r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="00530C83">
        <w:rPr>
          <w:rFonts w:ascii="Times New Roman" w:hAnsi="Times New Roman" w:cs="Times New Roman"/>
          <w:sz w:val="32"/>
          <w:szCs w:val="32"/>
        </w:rPr>
        <w:t>45</w:t>
      </w:r>
      <w:r w:rsidRPr="004C3291">
        <w:rPr>
          <w:rFonts w:ascii="Times New Roman" w:hAnsi="Times New Roman" w:cs="Times New Roman"/>
          <w:sz w:val="32"/>
          <w:szCs w:val="32"/>
        </w:rPr>
        <w:t xml:space="preserve"> доверенност</w:t>
      </w:r>
      <w:r w:rsidR="00B371D3" w:rsidRPr="004C3291">
        <w:rPr>
          <w:rFonts w:ascii="Times New Roman" w:hAnsi="Times New Roman" w:cs="Times New Roman"/>
          <w:sz w:val="32"/>
          <w:szCs w:val="32"/>
        </w:rPr>
        <w:t>и</w:t>
      </w:r>
      <w:r w:rsidRPr="004C3291">
        <w:rPr>
          <w:rFonts w:ascii="Times New Roman" w:hAnsi="Times New Roman" w:cs="Times New Roman"/>
          <w:sz w:val="32"/>
          <w:szCs w:val="32"/>
        </w:rPr>
        <w:t xml:space="preserve"> на получение пенсии и компенсаций.</w:t>
      </w:r>
      <w:r w:rsidR="00637C14" w:rsidRPr="004C3291">
        <w:rPr>
          <w:rFonts w:ascii="Times New Roman" w:hAnsi="Times New Roman" w:cs="Times New Roman"/>
          <w:sz w:val="32"/>
          <w:szCs w:val="32"/>
        </w:rPr>
        <w:t xml:space="preserve"> </w:t>
      </w:r>
      <w:r w:rsidR="0047012E" w:rsidRPr="004C3291">
        <w:rPr>
          <w:rFonts w:ascii="Times New Roman" w:eastAsia="Times New Roman" w:hAnsi="Times New Roman" w:cs="Times New Roman"/>
          <w:sz w:val="32"/>
          <w:szCs w:val="32"/>
        </w:rPr>
        <w:t>Наиболее востребованными являются:</w:t>
      </w:r>
    </w:p>
    <w:p w:rsidR="0047012E" w:rsidRPr="0047012E" w:rsidRDefault="0047012E" w:rsidP="00EE5B8F">
      <w:pPr>
        <w:widowControl w:val="0"/>
        <w:suppressAutoHyphens w:val="0"/>
        <w:autoSpaceDE w:val="0"/>
        <w:autoSpaceDN w:val="0"/>
        <w:spacing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012E">
        <w:rPr>
          <w:rFonts w:ascii="Times New Roman" w:eastAsia="Times New Roman" w:hAnsi="Times New Roman" w:cs="Times New Roman"/>
          <w:sz w:val="32"/>
          <w:szCs w:val="32"/>
        </w:rPr>
        <w:t xml:space="preserve"> - выдача документов: выписки из </w:t>
      </w:r>
      <w:r w:rsidR="00B371D3" w:rsidRPr="004C3291">
        <w:rPr>
          <w:rFonts w:ascii="Times New Roman" w:eastAsia="Times New Roman" w:hAnsi="Times New Roman" w:cs="Times New Roman"/>
          <w:sz w:val="32"/>
          <w:szCs w:val="32"/>
        </w:rPr>
        <w:t>домовой</w:t>
      </w:r>
      <w:r w:rsidRPr="004701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849BB">
        <w:rPr>
          <w:rFonts w:ascii="Times New Roman" w:eastAsia="Times New Roman" w:hAnsi="Times New Roman" w:cs="Times New Roman"/>
          <w:sz w:val="32"/>
          <w:szCs w:val="32"/>
        </w:rPr>
        <w:t xml:space="preserve">книги, </w:t>
      </w:r>
      <w:r w:rsidRPr="0047012E">
        <w:rPr>
          <w:rFonts w:ascii="Times New Roman" w:eastAsia="Times New Roman" w:hAnsi="Times New Roman" w:cs="Times New Roman"/>
          <w:sz w:val="32"/>
          <w:szCs w:val="32"/>
        </w:rPr>
        <w:t xml:space="preserve">справки о составе семьи, о регистрации, о совместном проживании – </w:t>
      </w:r>
      <w:r w:rsidR="00B371D3" w:rsidRPr="006849BB">
        <w:rPr>
          <w:rFonts w:ascii="Times New Roman" w:eastAsia="Times New Roman" w:hAnsi="Times New Roman" w:cs="Times New Roman"/>
          <w:sz w:val="32"/>
          <w:szCs w:val="32"/>
        </w:rPr>
        <w:t>78</w:t>
      </w:r>
    </w:p>
    <w:p w:rsidR="00CC5A82" w:rsidRPr="004C3291" w:rsidRDefault="00524A69" w:rsidP="00EE5B8F">
      <w:pPr>
        <w:suppressAutoHyphens w:val="0"/>
        <w:spacing w:after="4" w:line="247" w:lineRule="auto"/>
        <w:ind w:left="14" w:right="14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2022 года работает областная программа по </w:t>
      </w:r>
      <w:r w:rsidRPr="004C329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ремонту 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дорог. Денежные средства выделяются из расчета 3000 рублей на одного жителя.</w:t>
      </w:r>
      <w:r w:rsidR="00530C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за это время были отремонтированы участки дорог в с. Алексеевка и с. Львовка. 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202</w:t>
      </w:r>
      <w:r w:rsidR="00530C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году </w:t>
      </w:r>
      <w:r w:rsidR="00BD081D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было</w:t>
      </w:r>
      <w:r w:rsidR="00CC5A82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выделено 3</w:t>
      </w:r>
      <w:r w:rsidR="009A14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094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000 </w:t>
      </w:r>
      <w:r w:rsidR="00BD081D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рублей </w:t>
      </w:r>
      <w:r w:rsidR="006849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эти деньги будет</w:t>
      </w:r>
      <w:r w:rsidR="00BD081D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5F8F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</w:t>
      </w:r>
      <w:r w:rsidR="00CC5A82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ден 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ремонт</w:t>
      </w:r>
      <w:r w:rsidR="00BD081D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5F8F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автомобильной дороги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с. </w:t>
      </w:r>
      <w:r w:rsidR="009A14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Ивановка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r w:rsidR="009A14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направлению Ивановка - </w:t>
      </w:r>
      <w:proofErr w:type="spellStart"/>
      <w:r w:rsidR="009A14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Чапушка</w:t>
      </w:r>
      <w:proofErr w:type="spellEnd"/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A14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260</w:t>
      </w:r>
      <w:r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</w:t>
      </w:r>
      <w:r w:rsidR="00BD081D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24A69" w:rsidRPr="004C3291" w:rsidRDefault="00530C83" w:rsidP="00EE5B8F">
      <w:pPr>
        <w:suppressAutoHyphens w:val="0"/>
        <w:spacing w:after="4" w:line="247" w:lineRule="auto"/>
        <w:ind w:left="14" w:right="14" w:firstLine="56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524A69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счет акцизных денег проводится грейдерование грунтовых дорог в с. Крутец и с. Ивановка</w:t>
      </w:r>
      <w:r w:rsidR="00BD081D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24A69" w:rsidRPr="004C32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643BF" w:rsidRPr="004C3291" w:rsidRDefault="00FD2177" w:rsidP="00EE5B8F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bidi="en-US"/>
        </w:rPr>
      </w:pPr>
      <w:r w:rsidRPr="004C3291">
        <w:rPr>
          <w:rFonts w:ascii="Times New Roman" w:hAnsi="Times New Roman" w:cs="Times New Roman"/>
          <w:sz w:val="32"/>
          <w:szCs w:val="32"/>
          <w:lang w:bidi="en-US"/>
        </w:rPr>
        <w:t xml:space="preserve">Постоянно в течение всего времени проводились санитарные уборки закрепленных за соц. объектами территорий: выкашивалась сорная растительность, убирался мусор, поддерживались в опрятном состоянии </w:t>
      </w:r>
      <w:r w:rsidRPr="004C3291">
        <w:rPr>
          <w:rFonts w:ascii="Times New Roman" w:hAnsi="Times New Roman" w:cs="Times New Roman"/>
          <w:sz w:val="32"/>
          <w:szCs w:val="32"/>
          <w:lang w:bidi="en-US"/>
        </w:rPr>
        <w:lastRenderedPageBreak/>
        <w:t>клумбы с цветами. Работники администрации, культуры, депутаты принимают активное участие в благоустройстве территорий</w:t>
      </w:r>
      <w:r w:rsidR="00BD081D" w:rsidRPr="004C3291">
        <w:rPr>
          <w:rFonts w:ascii="Times New Roman" w:hAnsi="Times New Roman" w:cs="Times New Roman"/>
          <w:sz w:val="32"/>
          <w:szCs w:val="32"/>
          <w:lang w:bidi="en-US"/>
        </w:rPr>
        <w:t xml:space="preserve"> в</w:t>
      </w:r>
      <w:r w:rsidRPr="004C3291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  <w:r w:rsidR="009A0397" w:rsidRPr="004C3291">
        <w:rPr>
          <w:rFonts w:ascii="Times New Roman" w:hAnsi="Times New Roman" w:cs="Times New Roman"/>
          <w:sz w:val="32"/>
          <w:szCs w:val="32"/>
          <w:lang w:bidi="en-US"/>
        </w:rPr>
        <w:t>селах Львовского</w:t>
      </w:r>
      <w:r w:rsidRPr="004C3291">
        <w:rPr>
          <w:rFonts w:ascii="Times New Roman" w:hAnsi="Times New Roman" w:cs="Times New Roman"/>
          <w:sz w:val="32"/>
          <w:szCs w:val="32"/>
          <w:lang w:bidi="en-US"/>
        </w:rPr>
        <w:t xml:space="preserve"> МО. </w:t>
      </w:r>
      <w:r w:rsidR="000C6F2E">
        <w:rPr>
          <w:rFonts w:ascii="Times New Roman" w:hAnsi="Times New Roman" w:cs="Times New Roman"/>
          <w:sz w:val="28"/>
          <w:szCs w:val="28"/>
        </w:rPr>
        <w:t>О</w:t>
      </w:r>
      <w:r w:rsidR="000C6F2E" w:rsidRPr="00C76307">
        <w:rPr>
          <w:rFonts w:ascii="Times New Roman" w:hAnsi="Times New Roman" w:cs="Times New Roman"/>
          <w:sz w:val="28"/>
          <w:szCs w:val="28"/>
        </w:rPr>
        <w:t>рганизуются субботники по уборке кладбищ</w:t>
      </w:r>
      <w:r w:rsidR="000C6F2E">
        <w:rPr>
          <w:rFonts w:ascii="Times New Roman" w:hAnsi="Times New Roman" w:cs="Times New Roman"/>
          <w:sz w:val="28"/>
          <w:szCs w:val="28"/>
        </w:rPr>
        <w:t>.</w:t>
      </w:r>
    </w:p>
    <w:p w:rsidR="009A0397" w:rsidRPr="004C3291" w:rsidRDefault="00A67703" w:rsidP="00EE5B8F">
      <w:pPr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  <w:lang w:bidi="en-US"/>
        </w:rPr>
      </w:pP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Жители </w:t>
      </w:r>
      <w:r w:rsidR="00FD217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Львовского Мо очень ответственно подходят к уборке территорий своих домовладений: несколько раз за сезон выкашивают сорную траву, занимаются ремонтом своих ограждений, разбивают цветники, белят деревья. Благодаря совместным усилиям село имеет опрятный вид.</w:t>
      </w:r>
      <w:r w:rsidR="00506FD6" w:rsidRPr="004C3291">
        <w:rPr>
          <w:rFonts w:ascii="Times New Roman" w:hAnsi="Times New Roman" w:cs="Times New Roman"/>
          <w:spacing w:val="-3"/>
          <w:sz w:val="32"/>
          <w:szCs w:val="32"/>
        </w:rPr>
        <w:t xml:space="preserve"> В центральных селах Львовского МО находятся памятники погибшим односельчанам в годы Великой отечественной войны.</w:t>
      </w:r>
      <w:r w:rsidR="00FD217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524A69" w:rsidRPr="004C3291">
        <w:rPr>
          <w:rFonts w:ascii="Times New Roman" w:hAnsi="Times New Roman" w:cs="Times New Roman"/>
          <w:sz w:val="32"/>
          <w:szCs w:val="32"/>
          <w:lang w:bidi="en-US"/>
        </w:rPr>
        <w:t>К празднованию Дня Победы приводим в порядок памятник</w:t>
      </w:r>
      <w:r w:rsidR="00A35425">
        <w:rPr>
          <w:rFonts w:ascii="Times New Roman" w:hAnsi="Times New Roman" w:cs="Times New Roman"/>
          <w:sz w:val="32"/>
          <w:szCs w:val="32"/>
          <w:lang w:bidi="en-US"/>
        </w:rPr>
        <w:t>и</w:t>
      </w:r>
      <w:r w:rsidR="00524A69" w:rsidRPr="004C3291">
        <w:rPr>
          <w:rFonts w:ascii="Times New Roman" w:hAnsi="Times New Roman" w:cs="Times New Roman"/>
          <w:sz w:val="32"/>
          <w:szCs w:val="32"/>
          <w:lang w:bidi="en-US"/>
        </w:rPr>
        <w:t xml:space="preserve"> погибшим односельчанам, вновь красим ограждение парка у памятника.</w:t>
      </w:r>
      <w:r w:rsidR="00506FD6" w:rsidRPr="004C3291">
        <w:rPr>
          <w:rFonts w:ascii="Times New Roman" w:hAnsi="Times New Roman" w:cs="Times New Roman"/>
          <w:spacing w:val="-3"/>
          <w:sz w:val="32"/>
          <w:szCs w:val="32"/>
        </w:rPr>
        <w:t xml:space="preserve"> Силами учеников благоустраивается территория возле памятников. </w:t>
      </w:r>
      <w:r w:rsidR="00425F8F" w:rsidRPr="004C3291">
        <w:rPr>
          <w:rFonts w:ascii="Times New Roman" w:hAnsi="Times New Roman" w:cs="Times New Roman"/>
          <w:sz w:val="32"/>
          <w:szCs w:val="32"/>
          <w:lang w:bidi="en-US"/>
        </w:rPr>
        <w:t xml:space="preserve"> </w:t>
      </w:r>
    </w:p>
    <w:p w:rsidR="00530C83" w:rsidRDefault="00262187" w:rsidP="00EE5B8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Администрация Львовского МО уже несколько лет принимает </w:t>
      </w:r>
      <w:r w:rsidR="009A039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участие в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областной программе «Развитие муниципальных образований, осн</w:t>
      </w:r>
      <w:r w:rsidR="006849BB">
        <w:rPr>
          <w:rFonts w:ascii="Times New Roman" w:eastAsia="Times New Roman" w:hAnsi="Times New Roman" w:cs="Times New Roman"/>
          <w:sz w:val="32"/>
          <w:szCs w:val="32"/>
          <w:lang w:bidi="en-US"/>
        </w:rPr>
        <w:t>ованных на местных инициативах»</w:t>
      </w:r>
      <w:r w:rsidR="00FD217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было сделано освещение в с. Львовка по улице Луговая</w:t>
      </w:r>
      <w:r w:rsidR="002B40CA">
        <w:rPr>
          <w:rFonts w:ascii="Times New Roman" w:eastAsia="Times New Roman" w:hAnsi="Times New Roman" w:cs="Times New Roman"/>
          <w:sz w:val="32"/>
          <w:szCs w:val="32"/>
          <w:lang w:bidi="en-US"/>
        </w:rPr>
        <w:t>,</w:t>
      </w:r>
      <w:r w:rsidR="00FD217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Центральная</w:t>
      </w:r>
      <w:r w:rsidR="002B40CA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и Новая</w:t>
      </w:r>
      <w:r w:rsidR="00FD217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где было установлено 1</w:t>
      </w:r>
      <w:r w:rsidR="002B40CA">
        <w:rPr>
          <w:rFonts w:ascii="Times New Roman" w:eastAsia="Times New Roman" w:hAnsi="Times New Roman" w:cs="Times New Roman"/>
          <w:sz w:val="32"/>
          <w:szCs w:val="32"/>
          <w:lang w:bidi="en-US"/>
        </w:rPr>
        <w:t>9</w:t>
      </w:r>
      <w:r w:rsidR="00FD217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фонарей. 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530C83">
        <w:rPr>
          <w:rFonts w:ascii="Times New Roman" w:eastAsia="Times New Roman" w:hAnsi="Times New Roman" w:cs="Times New Roman"/>
          <w:sz w:val="32"/>
          <w:szCs w:val="32"/>
          <w:lang w:bidi="en-US"/>
        </w:rPr>
        <w:t>Также</w:t>
      </w:r>
      <w:r w:rsidR="00E8530E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9A1462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была </w:t>
      </w:r>
      <w:r w:rsidR="00425F8F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продолжена работа по освещению </w:t>
      </w:r>
      <w:r w:rsidR="005C34CB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улиц в</w:t>
      </w:r>
      <w:r w:rsidR="00425F8F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селе Ивановка, </w:t>
      </w:r>
      <w:r w:rsidR="005C34CB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где установлено</w:t>
      </w:r>
      <w:r w:rsidR="00E8530E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14</w:t>
      </w:r>
      <w:r w:rsidR="00425F8F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новых </w:t>
      </w:r>
      <w:r w:rsidR="005C34CB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энергосберегающих фонарей</w:t>
      </w:r>
      <w:r w:rsidR="00E8530E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по улице Ленина</w:t>
      </w:r>
      <w:r w:rsidR="009A1462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и </w:t>
      </w:r>
      <w:r w:rsidR="00530C83">
        <w:rPr>
          <w:rFonts w:ascii="Times New Roman" w:eastAsia="Times New Roman" w:hAnsi="Times New Roman" w:cs="Times New Roman"/>
          <w:sz w:val="32"/>
          <w:szCs w:val="32"/>
          <w:lang w:bidi="en-US"/>
        </w:rPr>
        <w:t>в 2024</w:t>
      </w:r>
      <w:r w:rsidR="00296038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год</w:t>
      </w:r>
      <w:r w:rsidR="009A1462">
        <w:rPr>
          <w:rFonts w:ascii="Times New Roman" w:eastAsia="Times New Roman" w:hAnsi="Times New Roman" w:cs="Times New Roman"/>
          <w:sz w:val="32"/>
          <w:szCs w:val="32"/>
          <w:lang w:bidi="en-US"/>
        </w:rPr>
        <w:t>у</w:t>
      </w:r>
      <w:r w:rsidR="006849B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9A1462">
        <w:rPr>
          <w:rFonts w:ascii="Times New Roman" w:eastAsia="Times New Roman" w:hAnsi="Times New Roman" w:cs="Times New Roman"/>
          <w:sz w:val="32"/>
          <w:szCs w:val="32"/>
          <w:lang w:bidi="en-US"/>
        </w:rPr>
        <w:t>установили</w:t>
      </w:r>
      <w:r w:rsidR="009A039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10</w:t>
      </w:r>
      <w:r w:rsidR="00296038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фонарей в с. Ивановка по улице Инициативной.</w:t>
      </w:r>
      <w:r w:rsidR="00BD081D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  <w:r w:rsidR="006849B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Также </w:t>
      </w:r>
      <w:r w:rsidR="00001C39">
        <w:rPr>
          <w:rFonts w:ascii="Times New Roman" w:eastAsia="Times New Roman" w:hAnsi="Times New Roman" w:cs="Times New Roman"/>
          <w:sz w:val="32"/>
          <w:szCs w:val="32"/>
          <w:lang w:bidi="en-US"/>
        </w:rPr>
        <w:t>можно установить фонарь на столбе</w:t>
      </w:r>
      <w:r w:rsidR="006849BB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около своего дома по желанию, а все затраты</w:t>
      </w:r>
      <w:r w:rsidR="00001C39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по закупке фонаря и установке берет на себя администрация.</w:t>
      </w:r>
      <w:r w:rsidR="002B40CA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</w:t>
      </w:r>
    </w:p>
    <w:p w:rsidR="00E8530E" w:rsidRPr="002B40CA" w:rsidRDefault="006849BB" w:rsidP="00EE5B8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В 2025 </w:t>
      </w:r>
      <w:r w:rsidR="002B40CA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году администрация Львовского МО также приняла участие в областной программе в этом году у нас новый проект по </w:t>
      </w:r>
      <w:r w:rsidR="002B40CA" w:rsidRPr="002B40CA">
        <w:rPr>
          <w:rFonts w:ascii="Times New Roman" w:hAnsi="Times New Roman" w:cs="Times New Roman"/>
          <w:sz w:val="32"/>
          <w:szCs w:val="32"/>
        </w:rPr>
        <w:t>замена цилиндрической конструкции для обеспечения хозяйственно-питьев</w:t>
      </w:r>
      <w:r>
        <w:rPr>
          <w:rFonts w:ascii="Times New Roman" w:hAnsi="Times New Roman" w:cs="Times New Roman"/>
          <w:sz w:val="32"/>
          <w:szCs w:val="32"/>
        </w:rPr>
        <w:t>ых нужд населения с. Алексеевка (</w:t>
      </w:r>
      <w:r w:rsidR="002B40CA" w:rsidRPr="002B40CA">
        <w:rPr>
          <w:rFonts w:ascii="Times New Roman" w:hAnsi="Times New Roman" w:cs="Times New Roman"/>
          <w:sz w:val="32"/>
          <w:szCs w:val="32"/>
        </w:rPr>
        <w:t xml:space="preserve">стоимость проекта 3 374 836,00) это областные, спонсорские, местный бюджет, население.  </w:t>
      </w:r>
    </w:p>
    <w:p w:rsidR="00296038" w:rsidRDefault="00296038" w:rsidP="00EE5B8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В 2023 году </w:t>
      </w:r>
      <w:r w:rsidR="00DE4173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мы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закупила две детских игровых площадки одну для с. Львовка, другая в с. Ивановка.</w:t>
      </w:r>
    </w:p>
    <w:p w:rsidR="009A1462" w:rsidRPr="004C3291" w:rsidRDefault="009A1462" w:rsidP="00EE5B8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sz w:val="32"/>
          <w:szCs w:val="32"/>
          <w:lang w:bidi="en-US"/>
        </w:rPr>
        <w:t>В 2024 году</w:t>
      </w:r>
      <w:r w:rsidR="00192C8E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в </w:t>
      </w:r>
      <w:proofErr w:type="spellStart"/>
      <w:r w:rsidR="00192C8E">
        <w:rPr>
          <w:rFonts w:ascii="Times New Roman" w:eastAsia="Times New Roman" w:hAnsi="Times New Roman" w:cs="Times New Roman"/>
          <w:sz w:val="32"/>
          <w:szCs w:val="32"/>
          <w:lang w:bidi="en-US"/>
        </w:rPr>
        <w:t>с.Львовка</w:t>
      </w:r>
      <w:proofErr w:type="spellEnd"/>
      <w:r w:rsidR="00192C8E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была установлена небольшая компактная детская площадка.</w:t>
      </w:r>
    </w:p>
    <w:p w:rsidR="00296038" w:rsidRPr="004C3291" w:rsidRDefault="00296038" w:rsidP="00EE5B8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В с. Ивановка мы </w:t>
      </w:r>
      <w:r w:rsidR="00192C8E">
        <w:rPr>
          <w:rFonts w:ascii="Times New Roman" w:eastAsia="Times New Roman" w:hAnsi="Times New Roman" w:cs="Times New Roman"/>
          <w:sz w:val="32"/>
          <w:szCs w:val="32"/>
          <w:lang w:bidi="en-US"/>
        </w:rPr>
        <w:t>то</w:t>
      </w:r>
      <w:r w:rsidR="00DE4173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же 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приступили к обустройству детской игровой площадки совместно с ООО «Восход» мы расчищаем территорию</w:t>
      </w:r>
      <w:r w:rsidR="00DE4173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от мусора и сухостоя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, зав</w:t>
      </w:r>
      <w:r w:rsidR="009A0397"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>езли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песок в 202</w:t>
      </w:r>
      <w:r w:rsidR="009A1462">
        <w:rPr>
          <w:rFonts w:ascii="Times New Roman" w:eastAsia="Times New Roman" w:hAnsi="Times New Roman" w:cs="Times New Roman"/>
          <w:sz w:val="32"/>
          <w:szCs w:val="32"/>
          <w:lang w:bidi="en-US"/>
        </w:rPr>
        <w:t>5</w:t>
      </w:r>
      <w:r w:rsidRPr="004C3291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году работы будут продолжатся.</w:t>
      </w:r>
    </w:p>
    <w:p w:rsidR="00894F0C" w:rsidRPr="002B40CA" w:rsidRDefault="00894F0C" w:rsidP="006849BB">
      <w:pPr>
        <w:jc w:val="both"/>
        <w:rPr>
          <w:rFonts w:ascii="Times New Roman" w:hAnsi="Times New Roman" w:cs="Times New Roman"/>
          <w:sz w:val="32"/>
          <w:szCs w:val="32"/>
        </w:rPr>
      </w:pPr>
      <w:r w:rsidRPr="002B40CA">
        <w:rPr>
          <w:rFonts w:ascii="Times New Roman" w:hAnsi="Times New Roman" w:cs="Times New Roman"/>
          <w:sz w:val="32"/>
          <w:szCs w:val="32"/>
        </w:rPr>
        <w:t xml:space="preserve">Продолжается специальная военная операция. Среди добровольцев и мобилизованных граждан, участвующих в СВО, принимают участие и наши земляки, </w:t>
      </w:r>
      <w:r w:rsidR="009A1462" w:rsidRPr="002B40CA">
        <w:rPr>
          <w:rFonts w:ascii="Times New Roman" w:hAnsi="Times New Roman" w:cs="Times New Roman"/>
          <w:sz w:val="32"/>
          <w:szCs w:val="32"/>
        </w:rPr>
        <w:t>11</w:t>
      </w:r>
      <w:r w:rsidRPr="002B40CA">
        <w:rPr>
          <w:rFonts w:ascii="Times New Roman" w:hAnsi="Times New Roman" w:cs="Times New Roman"/>
          <w:sz w:val="32"/>
          <w:szCs w:val="32"/>
        </w:rPr>
        <w:t xml:space="preserve"> человек с нашего</w:t>
      </w:r>
      <w:r w:rsidR="00530C83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Pr="002B40CA">
        <w:rPr>
          <w:rFonts w:ascii="Times New Roman" w:hAnsi="Times New Roman" w:cs="Times New Roman"/>
          <w:sz w:val="32"/>
          <w:szCs w:val="32"/>
        </w:rPr>
        <w:t xml:space="preserve">с </w:t>
      </w:r>
      <w:r w:rsidRPr="002B40CA">
        <w:rPr>
          <w:rFonts w:ascii="Times New Roman" w:hAnsi="Times New Roman" w:cs="Times New Roman"/>
          <w:sz w:val="32"/>
          <w:szCs w:val="32"/>
        </w:rPr>
        <w:lastRenderedPageBreak/>
        <w:t>честью выполняют свой воинский долг, стоят на страже интересов Родины.</w:t>
      </w:r>
    </w:p>
    <w:p w:rsidR="00894F0C" w:rsidRPr="002B40CA" w:rsidRDefault="00894F0C" w:rsidP="006849BB">
      <w:pPr>
        <w:jc w:val="both"/>
        <w:rPr>
          <w:rFonts w:ascii="Times New Roman" w:hAnsi="Times New Roman" w:cs="Times New Roman"/>
          <w:sz w:val="32"/>
          <w:szCs w:val="32"/>
        </w:rPr>
      </w:pPr>
      <w:r w:rsidRPr="002B40CA">
        <w:rPr>
          <w:rFonts w:ascii="Times New Roman" w:hAnsi="Times New Roman" w:cs="Times New Roman"/>
          <w:sz w:val="32"/>
          <w:szCs w:val="32"/>
        </w:rPr>
        <w:t xml:space="preserve">С </w:t>
      </w:r>
      <w:r w:rsidR="00B612EC" w:rsidRPr="002B40CA">
        <w:rPr>
          <w:rFonts w:ascii="Times New Roman" w:hAnsi="Times New Roman" w:cs="Times New Roman"/>
          <w:sz w:val="32"/>
          <w:szCs w:val="32"/>
        </w:rPr>
        <w:t>начала проведения СВО депутаты,</w:t>
      </w:r>
      <w:r w:rsidRPr="002B40CA">
        <w:rPr>
          <w:rFonts w:ascii="Times New Roman" w:hAnsi="Times New Roman" w:cs="Times New Roman"/>
          <w:sz w:val="32"/>
          <w:szCs w:val="32"/>
        </w:rPr>
        <w:t xml:space="preserve"> администрация</w:t>
      </w:r>
      <w:r w:rsidR="00B612EC" w:rsidRPr="002B40CA">
        <w:rPr>
          <w:rFonts w:ascii="Times New Roman" w:hAnsi="Times New Roman" w:cs="Times New Roman"/>
          <w:sz w:val="32"/>
          <w:szCs w:val="32"/>
        </w:rPr>
        <w:t xml:space="preserve"> и неравнодушное </w:t>
      </w:r>
      <w:r w:rsidR="006849BB">
        <w:rPr>
          <w:rFonts w:ascii="Times New Roman" w:hAnsi="Times New Roman" w:cs="Times New Roman"/>
          <w:sz w:val="32"/>
          <w:szCs w:val="32"/>
        </w:rPr>
        <w:t>население</w:t>
      </w:r>
      <w:r w:rsidRPr="002B40CA">
        <w:rPr>
          <w:rFonts w:ascii="Times New Roman" w:hAnsi="Times New Roman" w:cs="Times New Roman"/>
          <w:sz w:val="32"/>
          <w:szCs w:val="32"/>
        </w:rPr>
        <w:t xml:space="preserve"> активно включились в акции по оказанию материальной и гуманитарной помощи мобилизованным гражданам.</w:t>
      </w:r>
      <w:r w:rsidR="00B612EC" w:rsidRPr="002B40CA">
        <w:rPr>
          <w:rFonts w:ascii="Times New Roman" w:hAnsi="Times New Roman" w:cs="Times New Roman"/>
          <w:sz w:val="32"/>
          <w:szCs w:val="32"/>
        </w:rPr>
        <w:t xml:space="preserve"> </w:t>
      </w:r>
      <w:r w:rsidRPr="002B40CA">
        <w:rPr>
          <w:rFonts w:ascii="Times New Roman" w:hAnsi="Times New Roman" w:cs="Times New Roman"/>
          <w:sz w:val="32"/>
          <w:szCs w:val="32"/>
        </w:rPr>
        <w:t>С участием администраци</w:t>
      </w:r>
      <w:r w:rsidR="006849BB">
        <w:rPr>
          <w:rFonts w:ascii="Times New Roman" w:hAnsi="Times New Roman" w:cs="Times New Roman"/>
          <w:sz w:val="32"/>
          <w:szCs w:val="32"/>
        </w:rPr>
        <w:t>и поселения и населения отправлены посылки</w:t>
      </w:r>
      <w:r w:rsidRPr="002B40CA">
        <w:rPr>
          <w:rFonts w:ascii="Times New Roman" w:hAnsi="Times New Roman" w:cs="Times New Roman"/>
          <w:sz w:val="32"/>
          <w:szCs w:val="32"/>
        </w:rPr>
        <w:t xml:space="preserve"> с гуманитарной помощью в зону СВО.</w:t>
      </w:r>
    </w:p>
    <w:p w:rsidR="00894F0C" w:rsidRPr="002B40CA" w:rsidRDefault="00894F0C" w:rsidP="006849BB">
      <w:pPr>
        <w:jc w:val="both"/>
        <w:rPr>
          <w:rFonts w:ascii="Times New Roman" w:hAnsi="Times New Roman" w:cs="Times New Roman"/>
          <w:sz w:val="32"/>
          <w:szCs w:val="32"/>
        </w:rPr>
      </w:pPr>
      <w:r w:rsidRPr="002B40CA">
        <w:rPr>
          <w:rFonts w:ascii="Times New Roman" w:hAnsi="Times New Roman" w:cs="Times New Roman"/>
          <w:sz w:val="32"/>
          <w:szCs w:val="32"/>
        </w:rPr>
        <w:t>На особом контроле находятся вопросы, связанные с оказанием помощи семьям военнослужащих, участвующих в специальной военной операции</w:t>
      </w:r>
    </w:p>
    <w:p w:rsidR="0047012E" w:rsidRPr="0047012E" w:rsidRDefault="0047012E" w:rsidP="00EE5B8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012E">
        <w:rPr>
          <w:rFonts w:ascii="Times New Roman" w:eastAsia="Calibri" w:hAnsi="Times New Roman" w:cs="Times New Roman"/>
          <w:sz w:val="32"/>
          <w:szCs w:val="32"/>
        </w:rPr>
        <w:t xml:space="preserve">   Важная роль отводится органами местного самоуправления сфере культуры и организации досуга. Для обеспечения культурного обслуживания населения работают сельские дома культуры и библиотеки.  </w:t>
      </w:r>
      <w:r w:rsidRPr="004C3291">
        <w:rPr>
          <w:rFonts w:ascii="Times New Roman" w:eastAsia="Calibri" w:hAnsi="Times New Roman" w:cs="Times New Roman"/>
          <w:sz w:val="32"/>
          <w:szCs w:val="32"/>
        </w:rPr>
        <w:t>Проводятся</w:t>
      </w:r>
      <w:r w:rsidRPr="0047012E">
        <w:rPr>
          <w:rFonts w:ascii="Times New Roman" w:eastAsia="Calibri" w:hAnsi="Times New Roman" w:cs="Times New Roman"/>
          <w:sz w:val="32"/>
          <w:szCs w:val="32"/>
        </w:rPr>
        <w:t xml:space="preserve"> мероприятия к календарным, юбилейным датам и книжные выставки. Художественные коллективы сельских домов культуры принима</w:t>
      </w:r>
      <w:r w:rsidR="00AE6146" w:rsidRPr="004C3291">
        <w:rPr>
          <w:rFonts w:ascii="Times New Roman" w:eastAsia="Calibri" w:hAnsi="Times New Roman" w:cs="Times New Roman"/>
          <w:sz w:val="32"/>
          <w:szCs w:val="32"/>
        </w:rPr>
        <w:t>ют</w:t>
      </w:r>
      <w:r w:rsidRPr="0047012E">
        <w:rPr>
          <w:rFonts w:ascii="Times New Roman" w:eastAsia="Calibri" w:hAnsi="Times New Roman" w:cs="Times New Roman"/>
          <w:sz w:val="32"/>
          <w:szCs w:val="32"/>
        </w:rPr>
        <w:t xml:space="preserve"> активное участие в акциях, конкурсах и фестивалях.</w:t>
      </w:r>
    </w:p>
    <w:p w:rsidR="00506FD6" w:rsidRPr="004C3291" w:rsidRDefault="00506FD6" w:rsidP="00EE5B8F">
      <w:pPr>
        <w:shd w:val="clear" w:color="auto" w:fill="FFFFFF"/>
        <w:tabs>
          <w:tab w:val="left" w:pos="168"/>
        </w:tabs>
        <w:spacing w:after="0"/>
        <w:ind w:left="-567" w:firstLine="567"/>
        <w:jc w:val="both"/>
        <w:rPr>
          <w:rFonts w:ascii="Times New Roman" w:hAnsi="Times New Roman" w:cs="Times New Roman"/>
          <w:spacing w:val="-4"/>
          <w:sz w:val="32"/>
          <w:szCs w:val="32"/>
        </w:rPr>
      </w:pPr>
      <w:r w:rsidRPr="004C3291">
        <w:rPr>
          <w:rFonts w:ascii="Times New Roman" w:hAnsi="Times New Roman" w:cs="Times New Roman"/>
          <w:spacing w:val="-4"/>
          <w:sz w:val="32"/>
          <w:szCs w:val="32"/>
        </w:rPr>
        <w:t xml:space="preserve">Большая </w:t>
      </w:r>
      <w:r w:rsidRPr="004C3291">
        <w:rPr>
          <w:rFonts w:ascii="Times New Roman" w:hAnsi="Times New Roman" w:cs="Times New Roman"/>
          <w:b/>
          <w:spacing w:val="-4"/>
          <w:sz w:val="32"/>
          <w:szCs w:val="32"/>
        </w:rPr>
        <w:t>культурно-массовая</w:t>
      </w:r>
      <w:r w:rsidRPr="004C3291">
        <w:rPr>
          <w:rFonts w:ascii="Times New Roman" w:hAnsi="Times New Roman" w:cs="Times New Roman"/>
          <w:spacing w:val="-4"/>
          <w:sz w:val="32"/>
          <w:szCs w:val="32"/>
        </w:rPr>
        <w:t xml:space="preserve"> раб</w:t>
      </w:r>
      <w:r w:rsidR="00A35425">
        <w:rPr>
          <w:rFonts w:ascii="Times New Roman" w:hAnsi="Times New Roman" w:cs="Times New Roman"/>
          <w:spacing w:val="-4"/>
          <w:sz w:val="32"/>
          <w:szCs w:val="32"/>
        </w:rPr>
        <w:t>ота проводится с населением сел,</w:t>
      </w:r>
      <w:r w:rsidRPr="004C3291">
        <w:rPr>
          <w:rFonts w:ascii="Times New Roman" w:hAnsi="Times New Roman" w:cs="Times New Roman"/>
          <w:spacing w:val="-4"/>
          <w:sz w:val="32"/>
          <w:szCs w:val="32"/>
        </w:rPr>
        <w:br/>
      </w:r>
      <w:r w:rsidRPr="004C329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4C3291">
        <w:rPr>
          <w:rFonts w:ascii="Times New Roman" w:hAnsi="Times New Roman" w:cs="Times New Roman"/>
          <w:spacing w:val="-4"/>
          <w:sz w:val="32"/>
          <w:szCs w:val="32"/>
        </w:rPr>
        <w:t xml:space="preserve">концерты коллективов </w:t>
      </w:r>
      <w:proofErr w:type="spellStart"/>
      <w:r w:rsidRPr="004C3291">
        <w:rPr>
          <w:rFonts w:ascii="Times New Roman" w:hAnsi="Times New Roman" w:cs="Times New Roman"/>
          <w:spacing w:val="-4"/>
          <w:sz w:val="32"/>
          <w:szCs w:val="32"/>
        </w:rPr>
        <w:t>культ.работников</w:t>
      </w:r>
      <w:proofErr w:type="spellEnd"/>
      <w:r w:rsidRPr="004C3291">
        <w:rPr>
          <w:rFonts w:ascii="Times New Roman" w:hAnsi="Times New Roman" w:cs="Times New Roman"/>
          <w:spacing w:val="-4"/>
          <w:sz w:val="32"/>
          <w:szCs w:val="32"/>
        </w:rPr>
        <w:t xml:space="preserve"> стали неотъемлемой частью для жителей преклонного возраста. Они с удовольствием посещают эти мероприятия.</w:t>
      </w:r>
    </w:p>
    <w:p w:rsidR="00AE6146" w:rsidRPr="004C3291" w:rsidRDefault="00FD2177" w:rsidP="00EE5B8F">
      <w:pPr>
        <w:shd w:val="clear" w:color="auto" w:fill="FFFFFF"/>
        <w:tabs>
          <w:tab w:val="left" w:pos="168"/>
        </w:tabs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sz w:val="32"/>
          <w:szCs w:val="32"/>
        </w:rPr>
        <w:t>Основная часть жителей нашего МО люди почтенного возраста</w:t>
      </w:r>
      <w:r w:rsidR="00A35425">
        <w:rPr>
          <w:rFonts w:ascii="Times New Roman" w:hAnsi="Times New Roman" w:cs="Times New Roman"/>
          <w:sz w:val="32"/>
          <w:szCs w:val="32"/>
        </w:rPr>
        <w:t xml:space="preserve">, </w:t>
      </w:r>
      <w:r w:rsidRPr="004C3291">
        <w:rPr>
          <w:rFonts w:ascii="Times New Roman" w:hAnsi="Times New Roman" w:cs="Times New Roman"/>
          <w:sz w:val="32"/>
          <w:szCs w:val="32"/>
        </w:rPr>
        <w:t xml:space="preserve">именно они являются примером во всех делах. Их жизненный опыт бесценен для нас. Есть желание отплатить добром этим людям за их нелегкую, но очень правильную жизнь. Именно поэтому </w:t>
      </w:r>
      <w:r w:rsidR="005C34CB" w:rsidRPr="004C3291">
        <w:rPr>
          <w:rFonts w:ascii="Times New Roman" w:hAnsi="Times New Roman" w:cs="Times New Roman"/>
          <w:sz w:val="32"/>
          <w:szCs w:val="32"/>
        </w:rPr>
        <w:t>с</w:t>
      </w:r>
      <w:r w:rsidRPr="004C3291">
        <w:rPr>
          <w:rFonts w:ascii="Times New Roman" w:hAnsi="Times New Roman" w:cs="Times New Roman"/>
          <w:sz w:val="32"/>
          <w:szCs w:val="32"/>
        </w:rPr>
        <w:t xml:space="preserve"> 2019 году появилась традиция поздр</w:t>
      </w:r>
      <w:r w:rsidR="006849BB">
        <w:rPr>
          <w:rFonts w:ascii="Times New Roman" w:hAnsi="Times New Roman" w:cs="Times New Roman"/>
          <w:sz w:val="32"/>
          <w:szCs w:val="32"/>
        </w:rPr>
        <w:t xml:space="preserve">авлять юбиляров с 80, 85, 90 и </w:t>
      </w:r>
      <w:r w:rsidRPr="004C3291">
        <w:rPr>
          <w:rFonts w:ascii="Times New Roman" w:hAnsi="Times New Roman" w:cs="Times New Roman"/>
          <w:sz w:val="32"/>
          <w:szCs w:val="32"/>
        </w:rPr>
        <w:t xml:space="preserve">95 летием. За истекший </w:t>
      </w:r>
      <w:r w:rsidR="00530184" w:rsidRPr="004C3291">
        <w:rPr>
          <w:rFonts w:ascii="Times New Roman" w:hAnsi="Times New Roman" w:cs="Times New Roman"/>
          <w:sz w:val="32"/>
          <w:szCs w:val="32"/>
        </w:rPr>
        <w:t>год</w:t>
      </w:r>
      <w:r w:rsidRPr="004C3291">
        <w:rPr>
          <w:rFonts w:ascii="Times New Roman" w:hAnsi="Times New Roman" w:cs="Times New Roman"/>
          <w:sz w:val="32"/>
          <w:szCs w:val="32"/>
        </w:rPr>
        <w:t xml:space="preserve"> мы поздравили </w:t>
      </w:r>
      <w:r w:rsidR="00873888">
        <w:rPr>
          <w:rFonts w:ascii="Times New Roman" w:hAnsi="Times New Roman" w:cs="Times New Roman"/>
          <w:sz w:val="32"/>
          <w:szCs w:val="32"/>
        </w:rPr>
        <w:t>1</w:t>
      </w:r>
      <w:r w:rsidR="00192C8E">
        <w:rPr>
          <w:rFonts w:ascii="Times New Roman" w:hAnsi="Times New Roman" w:cs="Times New Roman"/>
          <w:sz w:val="32"/>
          <w:szCs w:val="32"/>
        </w:rPr>
        <w:t>3</w:t>
      </w:r>
      <w:r w:rsidRPr="004C3291">
        <w:rPr>
          <w:rFonts w:ascii="Times New Roman" w:hAnsi="Times New Roman" w:cs="Times New Roman"/>
          <w:sz w:val="32"/>
          <w:szCs w:val="32"/>
        </w:rPr>
        <w:t xml:space="preserve"> человек. Конечно, традицию эту </w:t>
      </w:r>
      <w:r w:rsidR="005C34CB" w:rsidRPr="004C3291">
        <w:rPr>
          <w:rFonts w:ascii="Times New Roman" w:hAnsi="Times New Roman" w:cs="Times New Roman"/>
          <w:sz w:val="32"/>
          <w:szCs w:val="32"/>
        </w:rPr>
        <w:t xml:space="preserve">будем </w:t>
      </w:r>
      <w:r w:rsidRPr="004C3291">
        <w:rPr>
          <w:rFonts w:ascii="Times New Roman" w:hAnsi="Times New Roman" w:cs="Times New Roman"/>
          <w:sz w:val="32"/>
          <w:szCs w:val="32"/>
        </w:rPr>
        <w:t xml:space="preserve">продолжаем и в последующие годы. </w:t>
      </w:r>
      <w:r w:rsidR="00F07467" w:rsidRPr="004C32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6146" w:rsidRPr="004C3291" w:rsidRDefault="00AE6146" w:rsidP="00EE5B8F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C3291">
        <w:rPr>
          <w:rFonts w:ascii="Times New Roman" w:hAnsi="Times New Roman" w:cs="Times New Roman"/>
          <w:sz w:val="32"/>
          <w:szCs w:val="32"/>
        </w:rPr>
        <w:t xml:space="preserve">Информацию о всех проведенных мероприятиях мы публикуем на страничках социальных сетях. Такие информационные площадки у нас есть </w:t>
      </w:r>
      <w:proofErr w:type="spellStart"/>
      <w:r w:rsidRPr="004C3291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4C3291">
        <w:rPr>
          <w:rFonts w:ascii="Times New Roman" w:hAnsi="Times New Roman" w:cs="Times New Roman"/>
          <w:sz w:val="32"/>
          <w:szCs w:val="32"/>
        </w:rPr>
        <w:t xml:space="preserve"> и телеграмме</w:t>
      </w:r>
      <w:r w:rsidR="00192C8E">
        <w:rPr>
          <w:rFonts w:ascii="Times New Roman" w:hAnsi="Times New Roman" w:cs="Times New Roman"/>
          <w:sz w:val="32"/>
          <w:szCs w:val="32"/>
        </w:rPr>
        <w:t xml:space="preserve"> и одноклассниках</w:t>
      </w:r>
      <w:r w:rsidRPr="004C3291">
        <w:rPr>
          <w:rFonts w:ascii="Times New Roman" w:hAnsi="Times New Roman" w:cs="Times New Roman"/>
          <w:sz w:val="32"/>
          <w:szCs w:val="32"/>
        </w:rPr>
        <w:t>. Это очень востребованный современный ресурс.</w:t>
      </w:r>
    </w:p>
    <w:p w:rsidR="008643BF" w:rsidRPr="004C3291" w:rsidRDefault="006849BB" w:rsidP="006849BB">
      <w:pPr>
        <w:shd w:val="clear" w:color="auto" w:fill="FFFFFF"/>
        <w:tabs>
          <w:tab w:val="left" w:pos="168"/>
        </w:tabs>
        <w:spacing w:after="0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этом я заканчиваю свой отчет какие будут предложения </w:t>
      </w:r>
      <w:r w:rsidR="00530184" w:rsidRPr="004C3291">
        <w:rPr>
          <w:rFonts w:ascii="Times New Roman" w:hAnsi="Times New Roman" w:cs="Times New Roman"/>
          <w:sz w:val="32"/>
          <w:szCs w:val="32"/>
        </w:rPr>
        <w:t>и вопросы.</w:t>
      </w:r>
    </w:p>
    <w:sectPr w:rsidR="008643BF" w:rsidRPr="004C3291" w:rsidSect="00EE5B8F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BF"/>
    <w:rsid w:val="00001C39"/>
    <w:rsid w:val="00081AE9"/>
    <w:rsid w:val="000878E5"/>
    <w:rsid w:val="000C01BE"/>
    <w:rsid w:val="000C6F2E"/>
    <w:rsid w:val="000E67BD"/>
    <w:rsid w:val="000E67E2"/>
    <w:rsid w:val="00192C8E"/>
    <w:rsid w:val="00262187"/>
    <w:rsid w:val="00296038"/>
    <w:rsid w:val="002B40CA"/>
    <w:rsid w:val="003B102C"/>
    <w:rsid w:val="00425F8F"/>
    <w:rsid w:val="0047012E"/>
    <w:rsid w:val="004B2A48"/>
    <w:rsid w:val="004C3291"/>
    <w:rsid w:val="00502803"/>
    <w:rsid w:val="00506FD6"/>
    <w:rsid w:val="00524A69"/>
    <w:rsid w:val="00530184"/>
    <w:rsid w:val="00530C83"/>
    <w:rsid w:val="005C34CB"/>
    <w:rsid w:val="00631068"/>
    <w:rsid w:val="00637C14"/>
    <w:rsid w:val="00642620"/>
    <w:rsid w:val="006849BB"/>
    <w:rsid w:val="00752696"/>
    <w:rsid w:val="00794369"/>
    <w:rsid w:val="008643BF"/>
    <w:rsid w:val="00873888"/>
    <w:rsid w:val="00894F0C"/>
    <w:rsid w:val="00917CD0"/>
    <w:rsid w:val="009A0397"/>
    <w:rsid w:val="009A1462"/>
    <w:rsid w:val="00A35425"/>
    <w:rsid w:val="00A67703"/>
    <w:rsid w:val="00A75019"/>
    <w:rsid w:val="00AD6C10"/>
    <w:rsid w:val="00AE6146"/>
    <w:rsid w:val="00B371D3"/>
    <w:rsid w:val="00B4756C"/>
    <w:rsid w:val="00B612EC"/>
    <w:rsid w:val="00BD081D"/>
    <w:rsid w:val="00C73E66"/>
    <w:rsid w:val="00CC5A82"/>
    <w:rsid w:val="00CF340C"/>
    <w:rsid w:val="00DE4173"/>
    <w:rsid w:val="00E8530E"/>
    <w:rsid w:val="00EE5B8F"/>
    <w:rsid w:val="00F07467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45C9"/>
  <w15:docId w15:val="{727679DC-3FBF-44A0-B452-BA69B96D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029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802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C7045"/>
  </w:style>
  <w:style w:type="paragraph" w:styleId="ab">
    <w:name w:val="Normal (Web)"/>
    <w:basedOn w:val="a"/>
    <w:uiPriority w:val="99"/>
    <w:semiHidden/>
    <w:unhideWhenUsed/>
    <w:rsid w:val="00894F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5877-ADFB-4D44-B20D-D7416AB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4</cp:revision>
  <cp:lastPrinted>2023-11-16T09:15:00Z</cp:lastPrinted>
  <dcterms:created xsi:type="dcterms:W3CDTF">2025-03-27T05:34:00Z</dcterms:created>
  <dcterms:modified xsi:type="dcterms:W3CDTF">2025-04-03T11:23:00Z</dcterms:modified>
  <dc:language>ru-RU</dc:language>
</cp:coreProperties>
</file>