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93" w:rsidRPr="00A027BA" w:rsidRDefault="00EF0493" w:rsidP="00CA2822">
      <w:pPr>
        <w:ind w:firstLine="709"/>
        <w:jc w:val="center"/>
        <w:rPr>
          <w:noProof/>
          <w:lang w:eastAsia="ru-RU"/>
        </w:rPr>
      </w:pPr>
      <w:r w:rsidRPr="00A027BA">
        <w:rPr>
          <w:noProof/>
          <w:lang w:eastAsia="ru-RU"/>
        </w:rPr>
        <w:drawing>
          <wp:inline distT="0" distB="0" distL="0" distR="0">
            <wp:extent cx="600075" cy="962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962025"/>
                    </a:xfrm>
                    <a:prstGeom prst="rect">
                      <a:avLst/>
                    </a:prstGeom>
                    <a:noFill/>
                    <a:ln>
                      <a:noFill/>
                    </a:ln>
                  </pic:spPr>
                </pic:pic>
              </a:graphicData>
            </a:graphic>
          </wp:inline>
        </w:drawing>
      </w:r>
    </w:p>
    <w:p w:rsidR="008663B1" w:rsidRDefault="008663B1"/>
    <w:p w:rsidR="0084033C" w:rsidRDefault="0084033C" w:rsidP="0084033C">
      <w:pPr>
        <w:pStyle w:val="30"/>
        <w:shd w:val="clear" w:color="auto" w:fill="auto"/>
        <w:ind w:left="240"/>
      </w:pPr>
      <w:r>
        <w:t>СОВЕТ</w:t>
      </w:r>
    </w:p>
    <w:p w:rsidR="00C15634" w:rsidRDefault="0084033C" w:rsidP="0084033C">
      <w:pPr>
        <w:pStyle w:val="30"/>
        <w:shd w:val="clear" w:color="auto" w:fill="auto"/>
        <w:ind w:left="240"/>
      </w:pPr>
      <w:r>
        <w:t>ЛЬВОВС</w:t>
      </w:r>
      <w:r w:rsidR="00C15634">
        <w:t xml:space="preserve">КОГО МУНИЦИПАЛЬНОГО ОБРАЗОВАНИЯ </w:t>
      </w:r>
      <w:r>
        <w:t>АРК</w:t>
      </w:r>
      <w:r w:rsidR="00C15634">
        <w:t xml:space="preserve">АДАКСКОГО МУНИЦИПАЛЬНОГО РАЙОНА </w:t>
      </w:r>
    </w:p>
    <w:p w:rsidR="0084033C" w:rsidRDefault="0084033C" w:rsidP="0084033C">
      <w:pPr>
        <w:pStyle w:val="30"/>
        <w:shd w:val="clear" w:color="auto" w:fill="auto"/>
        <w:ind w:left="240"/>
      </w:pPr>
      <w:r>
        <w:t>САРАТОВСКОЙ ОБЛАСТИ</w:t>
      </w:r>
    </w:p>
    <w:p w:rsidR="0084033C" w:rsidRDefault="0084033C"/>
    <w:p w:rsidR="0084033C" w:rsidRDefault="0084033C"/>
    <w:p w:rsidR="0084033C" w:rsidRDefault="0084033C" w:rsidP="0084033C">
      <w:pPr>
        <w:pStyle w:val="10"/>
        <w:shd w:val="clear" w:color="auto" w:fill="auto"/>
        <w:spacing w:before="0" w:after="5" w:line="280" w:lineRule="exact"/>
        <w:ind w:left="240"/>
      </w:pPr>
      <w:bookmarkStart w:id="0" w:name="bookmark0"/>
      <w:r>
        <w:t>РЕШЕНИЕ</w:t>
      </w:r>
      <w:bookmarkEnd w:id="0"/>
    </w:p>
    <w:p w:rsidR="0084033C" w:rsidRDefault="0084033C" w:rsidP="0084033C">
      <w:pPr>
        <w:pStyle w:val="40"/>
        <w:shd w:val="clear" w:color="auto" w:fill="auto"/>
        <w:tabs>
          <w:tab w:val="left" w:pos="7642"/>
        </w:tabs>
        <w:spacing w:before="0"/>
      </w:pPr>
    </w:p>
    <w:p w:rsidR="0084033C" w:rsidRPr="00C15634" w:rsidRDefault="0084033C" w:rsidP="00C15634">
      <w:pPr>
        <w:pStyle w:val="40"/>
        <w:shd w:val="clear" w:color="auto" w:fill="auto"/>
        <w:tabs>
          <w:tab w:val="left" w:pos="7642"/>
        </w:tabs>
        <w:spacing w:before="0"/>
        <w:rPr>
          <w:sz w:val="28"/>
          <w:szCs w:val="28"/>
        </w:rPr>
      </w:pPr>
      <w:r w:rsidRPr="00C15634">
        <w:rPr>
          <w:sz w:val="28"/>
          <w:szCs w:val="28"/>
        </w:rPr>
        <w:t xml:space="preserve">от </w:t>
      </w:r>
      <w:r w:rsidR="00C3640B">
        <w:rPr>
          <w:sz w:val="28"/>
          <w:szCs w:val="28"/>
        </w:rPr>
        <w:t>«18</w:t>
      </w:r>
      <w:r w:rsidR="0018178C">
        <w:rPr>
          <w:sz w:val="28"/>
          <w:szCs w:val="28"/>
        </w:rPr>
        <w:t xml:space="preserve">» ноября 2024 года № </w:t>
      </w:r>
      <w:r w:rsidR="00882811">
        <w:rPr>
          <w:sz w:val="28"/>
          <w:szCs w:val="28"/>
        </w:rPr>
        <w:t>32-91</w:t>
      </w:r>
      <w:r w:rsidRPr="00C15634">
        <w:rPr>
          <w:sz w:val="28"/>
          <w:szCs w:val="28"/>
        </w:rPr>
        <w:tab/>
        <w:t>с. Львовка</w:t>
      </w:r>
    </w:p>
    <w:p w:rsidR="0084033C" w:rsidRPr="00C15634" w:rsidRDefault="0084033C" w:rsidP="00C15634">
      <w:pPr>
        <w:pStyle w:val="40"/>
        <w:shd w:val="clear" w:color="auto" w:fill="auto"/>
        <w:spacing w:before="0"/>
        <w:ind w:right="5840" w:firstLine="426"/>
        <w:jc w:val="left"/>
        <w:rPr>
          <w:sz w:val="28"/>
          <w:szCs w:val="28"/>
        </w:rPr>
      </w:pPr>
    </w:p>
    <w:p w:rsidR="0084033C" w:rsidRPr="00C15634" w:rsidRDefault="0084033C" w:rsidP="00CA2822">
      <w:pPr>
        <w:pStyle w:val="40"/>
        <w:shd w:val="clear" w:color="auto" w:fill="auto"/>
        <w:spacing w:before="0"/>
        <w:ind w:right="4819"/>
        <w:rPr>
          <w:sz w:val="28"/>
          <w:szCs w:val="28"/>
        </w:rPr>
      </w:pPr>
      <w:r w:rsidRPr="00C15634">
        <w:rPr>
          <w:sz w:val="28"/>
          <w:szCs w:val="28"/>
        </w:rPr>
        <w:t>Об утверждении П</w:t>
      </w:r>
      <w:r w:rsidR="00882811">
        <w:rPr>
          <w:sz w:val="28"/>
          <w:szCs w:val="28"/>
        </w:rPr>
        <w:t>оложения о бюджетном процессе в</w:t>
      </w:r>
      <w:r w:rsidRPr="00C15634">
        <w:rPr>
          <w:sz w:val="28"/>
          <w:szCs w:val="28"/>
        </w:rPr>
        <w:t xml:space="preserve"> Львовском муниципальном образовании</w:t>
      </w:r>
    </w:p>
    <w:p w:rsidR="0084033C" w:rsidRPr="00C15634" w:rsidRDefault="0084033C" w:rsidP="00C15634">
      <w:pPr>
        <w:ind w:firstLine="426"/>
        <w:rPr>
          <w:sz w:val="28"/>
          <w:szCs w:val="28"/>
        </w:rPr>
      </w:pPr>
    </w:p>
    <w:p w:rsidR="0084033C" w:rsidRPr="00C15634" w:rsidRDefault="0084033C" w:rsidP="00CA2822">
      <w:pPr>
        <w:ind w:firstLine="426"/>
        <w:jc w:val="both"/>
        <w:rPr>
          <w:sz w:val="28"/>
          <w:szCs w:val="28"/>
        </w:rPr>
      </w:pPr>
      <w:r w:rsidRPr="00C15634">
        <w:rPr>
          <w:sz w:val="28"/>
          <w:szCs w:val="28"/>
        </w:rPr>
        <w:tab/>
      </w:r>
      <w:r w:rsidR="005C3473">
        <w:rPr>
          <w:sz w:val="28"/>
          <w:szCs w:val="28"/>
        </w:rPr>
        <w:t>Н</w:t>
      </w:r>
      <w:r w:rsidR="00882811">
        <w:rPr>
          <w:sz w:val="28"/>
          <w:szCs w:val="28"/>
        </w:rPr>
        <w:t>а основании</w:t>
      </w:r>
      <w:r w:rsidR="00AA6077" w:rsidRPr="00C15634">
        <w:rPr>
          <w:sz w:val="28"/>
          <w:szCs w:val="28"/>
        </w:rPr>
        <w:t xml:space="preserve"> Бюджетн</w:t>
      </w:r>
      <w:r w:rsidR="00882811">
        <w:rPr>
          <w:sz w:val="28"/>
          <w:szCs w:val="28"/>
        </w:rPr>
        <w:t>ого</w:t>
      </w:r>
      <w:r w:rsidR="00AA6077" w:rsidRPr="00C15634">
        <w:rPr>
          <w:sz w:val="28"/>
          <w:szCs w:val="28"/>
        </w:rPr>
        <w:t xml:space="preserve"> кодекс</w:t>
      </w:r>
      <w:r w:rsidR="00882811">
        <w:rPr>
          <w:sz w:val="28"/>
          <w:szCs w:val="28"/>
        </w:rPr>
        <w:t>а</w:t>
      </w:r>
      <w:r w:rsidR="00AA6077" w:rsidRPr="00C15634">
        <w:rPr>
          <w:sz w:val="28"/>
          <w:szCs w:val="28"/>
        </w:rPr>
        <w:t xml:space="preserve"> Российской Федерации, ст. 51 Устава Львовск</w:t>
      </w:r>
      <w:r w:rsidR="005C3473">
        <w:rPr>
          <w:sz w:val="28"/>
          <w:szCs w:val="28"/>
        </w:rPr>
        <w:t xml:space="preserve">ого муниципального образования, в целях приведения нормативно-правовых актов в соответствие с действующим законодательством Российской Федерации, </w:t>
      </w:r>
      <w:r w:rsidR="005C3473" w:rsidRPr="00C15634">
        <w:rPr>
          <w:sz w:val="28"/>
          <w:szCs w:val="28"/>
        </w:rPr>
        <w:t>Совет Львовского муниципального образования</w:t>
      </w:r>
    </w:p>
    <w:p w:rsidR="00AA6077" w:rsidRPr="00C15634" w:rsidRDefault="00AA6077" w:rsidP="00CA2822">
      <w:pPr>
        <w:ind w:firstLine="426"/>
        <w:jc w:val="both"/>
        <w:rPr>
          <w:sz w:val="28"/>
          <w:szCs w:val="28"/>
        </w:rPr>
      </w:pPr>
      <w:r w:rsidRPr="00C15634">
        <w:rPr>
          <w:sz w:val="28"/>
          <w:szCs w:val="28"/>
        </w:rPr>
        <w:t>РЕШАЕТ:</w:t>
      </w:r>
    </w:p>
    <w:p w:rsidR="00AA6077" w:rsidRPr="00C15634" w:rsidRDefault="00AA6077" w:rsidP="00CA2822">
      <w:pPr>
        <w:pStyle w:val="20"/>
        <w:numPr>
          <w:ilvl w:val="0"/>
          <w:numId w:val="2"/>
        </w:numPr>
        <w:shd w:val="clear" w:color="auto" w:fill="auto"/>
        <w:tabs>
          <w:tab w:val="left" w:pos="869"/>
        </w:tabs>
        <w:spacing w:before="0"/>
        <w:ind w:firstLine="426"/>
      </w:pPr>
      <w:r w:rsidRPr="00C15634">
        <w:t>Утвердить Положение о бюджетном процессе в Львовском муниципальном образовании. (Прилагается).</w:t>
      </w:r>
    </w:p>
    <w:p w:rsidR="00AA6077" w:rsidRPr="00C15634" w:rsidRDefault="00AA6077" w:rsidP="00CA2822">
      <w:pPr>
        <w:pStyle w:val="a4"/>
        <w:numPr>
          <w:ilvl w:val="0"/>
          <w:numId w:val="2"/>
        </w:numPr>
        <w:ind w:left="0" w:firstLine="426"/>
        <w:jc w:val="both"/>
        <w:rPr>
          <w:sz w:val="28"/>
          <w:szCs w:val="28"/>
        </w:rPr>
      </w:pPr>
      <w:r w:rsidRPr="00C15634">
        <w:rPr>
          <w:sz w:val="28"/>
          <w:szCs w:val="28"/>
        </w:rPr>
        <w:t>Решение Совета Львовского муниципального образования от 2</w:t>
      </w:r>
      <w:r w:rsidR="00CA2822">
        <w:rPr>
          <w:sz w:val="28"/>
          <w:szCs w:val="28"/>
        </w:rPr>
        <w:t>3.03.2009г. № 8-40</w:t>
      </w:r>
      <w:r w:rsidRPr="00C15634">
        <w:rPr>
          <w:sz w:val="28"/>
          <w:szCs w:val="28"/>
        </w:rPr>
        <w:t xml:space="preserve"> «Об утверждении Положения о бюджетном процессе во Львовском муниципальном образовании» </w:t>
      </w:r>
      <w:r w:rsidR="00CA2822">
        <w:rPr>
          <w:sz w:val="28"/>
          <w:szCs w:val="28"/>
        </w:rPr>
        <w:t xml:space="preserve">с изменениями от 01.07.2009г </w:t>
      </w:r>
      <w:r w:rsidR="00F430BE">
        <w:rPr>
          <w:sz w:val="28"/>
          <w:szCs w:val="28"/>
        </w:rPr>
        <w:t xml:space="preserve">№15-55, от 26.03.2010г №27-94, от 17.12.2012г №6-23, от 11.11.2015г №54-99, от </w:t>
      </w:r>
      <w:r w:rsidR="002F4B0D">
        <w:rPr>
          <w:sz w:val="28"/>
          <w:szCs w:val="28"/>
        </w:rPr>
        <w:t>16.11.2016</w:t>
      </w:r>
      <w:r w:rsidR="00F430BE">
        <w:rPr>
          <w:sz w:val="28"/>
          <w:szCs w:val="28"/>
        </w:rPr>
        <w:t>г №7</w:t>
      </w:r>
      <w:r w:rsidR="002F4B0D">
        <w:rPr>
          <w:sz w:val="28"/>
          <w:szCs w:val="28"/>
        </w:rPr>
        <w:t>1-131</w:t>
      </w:r>
      <w:r w:rsidR="00F430BE">
        <w:rPr>
          <w:sz w:val="28"/>
          <w:szCs w:val="28"/>
        </w:rPr>
        <w:t xml:space="preserve">, </w:t>
      </w:r>
      <w:r w:rsidR="002F4B0D">
        <w:rPr>
          <w:sz w:val="28"/>
          <w:szCs w:val="28"/>
        </w:rPr>
        <w:t xml:space="preserve">от 07.11.2017г №3-24, от 12.02.2018г №7-37, от 21.10.2019г №27-95, от 21.03.2020г №34-116, от 01.12.2021г №55-187, от 26.06.2024г №26-79, </w:t>
      </w:r>
      <w:r w:rsidRPr="00C15634">
        <w:rPr>
          <w:sz w:val="28"/>
          <w:szCs w:val="28"/>
        </w:rPr>
        <w:t>признать утратившим силу</w:t>
      </w:r>
      <w:r w:rsidR="002F4B0D">
        <w:rPr>
          <w:sz w:val="28"/>
          <w:szCs w:val="28"/>
        </w:rPr>
        <w:t>.</w:t>
      </w:r>
    </w:p>
    <w:p w:rsidR="00AA6077" w:rsidRPr="00C15634" w:rsidRDefault="00AA6077" w:rsidP="00CA2822">
      <w:pPr>
        <w:pStyle w:val="a4"/>
        <w:numPr>
          <w:ilvl w:val="0"/>
          <w:numId w:val="2"/>
        </w:numPr>
        <w:ind w:left="0" w:firstLine="426"/>
        <w:jc w:val="both"/>
        <w:rPr>
          <w:sz w:val="28"/>
          <w:szCs w:val="28"/>
        </w:rPr>
      </w:pPr>
      <w:r w:rsidRPr="00C15634">
        <w:rPr>
          <w:sz w:val="28"/>
          <w:szCs w:val="28"/>
        </w:rPr>
        <w:t>Настоящее решение вступает в силу со дня его обнародования на территории Львовского муниципального образования.</w:t>
      </w:r>
    </w:p>
    <w:p w:rsidR="00AA6077" w:rsidRPr="00C15634" w:rsidRDefault="00AA6077" w:rsidP="00AA6077">
      <w:pPr>
        <w:rPr>
          <w:b/>
          <w:sz w:val="28"/>
          <w:szCs w:val="28"/>
        </w:rPr>
      </w:pPr>
    </w:p>
    <w:p w:rsidR="00AA6077" w:rsidRPr="00C15634" w:rsidRDefault="00AA6077" w:rsidP="00AA6077">
      <w:pPr>
        <w:rPr>
          <w:b/>
          <w:sz w:val="28"/>
          <w:szCs w:val="28"/>
        </w:rPr>
      </w:pPr>
      <w:r w:rsidRPr="00C15634">
        <w:rPr>
          <w:b/>
          <w:sz w:val="28"/>
          <w:szCs w:val="28"/>
        </w:rPr>
        <w:t xml:space="preserve">Глава Львовского </w:t>
      </w:r>
    </w:p>
    <w:p w:rsidR="00AA6077" w:rsidRPr="00C15634" w:rsidRDefault="00AA6077" w:rsidP="00C15634">
      <w:pPr>
        <w:tabs>
          <w:tab w:val="left" w:pos="7088"/>
        </w:tabs>
        <w:rPr>
          <w:b/>
          <w:sz w:val="28"/>
          <w:szCs w:val="28"/>
        </w:rPr>
        <w:sectPr w:rsidR="00AA6077" w:rsidRPr="00C15634" w:rsidSect="0018178C">
          <w:footerReference w:type="default" r:id="rId8"/>
          <w:pgSz w:w="11906" w:h="16838"/>
          <w:pgMar w:top="142" w:right="850" w:bottom="1134" w:left="1701" w:header="708" w:footer="708" w:gutter="0"/>
          <w:cols w:space="708"/>
          <w:docGrid w:linePitch="360"/>
        </w:sectPr>
      </w:pPr>
      <w:r w:rsidRPr="00C15634">
        <w:rPr>
          <w:b/>
          <w:sz w:val="28"/>
          <w:szCs w:val="28"/>
        </w:rPr>
        <w:t>муниципального образования</w:t>
      </w:r>
      <w:r w:rsidRPr="00C15634">
        <w:rPr>
          <w:b/>
          <w:sz w:val="28"/>
          <w:szCs w:val="28"/>
        </w:rPr>
        <w:tab/>
      </w:r>
      <w:r w:rsidR="00C15634">
        <w:rPr>
          <w:b/>
          <w:sz w:val="28"/>
          <w:szCs w:val="28"/>
        </w:rPr>
        <w:t>А.П.</w:t>
      </w:r>
      <w:r w:rsidR="002F4B0D">
        <w:rPr>
          <w:b/>
          <w:sz w:val="28"/>
          <w:szCs w:val="28"/>
        </w:rPr>
        <w:t xml:space="preserve"> </w:t>
      </w:r>
      <w:r w:rsidR="00C15634">
        <w:rPr>
          <w:b/>
          <w:sz w:val="28"/>
          <w:szCs w:val="28"/>
        </w:rPr>
        <w:t>Аввакумова</w:t>
      </w:r>
    </w:p>
    <w:p w:rsidR="00882811" w:rsidRDefault="00AA6077" w:rsidP="00882811">
      <w:pPr>
        <w:pStyle w:val="50"/>
        <w:shd w:val="clear" w:color="auto" w:fill="auto"/>
        <w:spacing w:after="0"/>
        <w:ind w:left="5529"/>
        <w:jc w:val="both"/>
        <w:rPr>
          <w:sz w:val="26"/>
          <w:szCs w:val="26"/>
        </w:rPr>
      </w:pPr>
      <w:r w:rsidRPr="00FE7D54">
        <w:rPr>
          <w:sz w:val="26"/>
          <w:szCs w:val="26"/>
        </w:rPr>
        <w:lastRenderedPageBreak/>
        <w:t xml:space="preserve">Приложение к </w:t>
      </w:r>
    </w:p>
    <w:p w:rsidR="00882811" w:rsidRDefault="00AA6077" w:rsidP="00882811">
      <w:pPr>
        <w:pStyle w:val="50"/>
        <w:shd w:val="clear" w:color="auto" w:fill="auto"/>
        <w:spacing w:after="0"/>
        <w:ind w:left="5529"/>
        <w:jc w:val="both"/>
        <w:rPr>
          <w:sz w:val="26"/>
          <w:szCs w:val="26"/>
        </w:rPr>
      </w:pPr>
      <w:r w:rsidRPr="00FE7D54">
        <w:rPr>
          <w:sz w:val="26"/>
          <w:szCs w:val="26"/>
        </w:rPr>
        <w:t xml:space="preserve">решению Совета Львовского муниципального образования </w:t>
      </w:r>
    </w:p>
    <w:p w:rsidR="00AA6077" w:rsidRPr="00FE7D54" w:rsidRDefault="00AA6077" w:rsidP="00882811">
      <w:pPr>
        <w:pStyle w:val="50"/>
        <w:shd w:val="clear" w:color="auto" w:fill="auto"/>
        <w:spacing w:after="0"/>
        <w:ind w:left="5529" w:right="-143"/>
        <w:jc w:val="both"/>
        <w:rPr>
          <w:sz w:val="26"/>
          <w:szCs w:val="26"/>
        </w:rPr>
      </w:pPr>
      <w:r w:rsidRPr="00FE7D54">
        <w:rPr>
          <w:sz w:val="26"/>
          <w:szCs w:val="26"/>
        </w:rPr>
        <w:t>от</w:t>
      </w:r>
      <w:r w:rsidR="00C3640B">
        <w:rPr>
          <w:sz w:val="26"/>
          <w:szCs w:val="26"/>
        </w:rPr>
        <w:t xml:space="preserve"> 18</w:t>
      </w:r>
      <w:r w:rsidR="00882811">
        <w:rPr>
          <w:sz w:val="26"/>
          <w:szCs w:val="26"/>
        </w:rPr>
        <w:t>.11.</w:t>
      </w:r>
      <w:r w:rsidR="00C15634" w:rsidRPr="00FE7D54">
        <w:rPr>
          <w:sz w:val="26"/>
          <w:szCs w:val="26"/>
        </w:rPr>
        <w:t>2024</w:t>
      </w:r>
      <w:r w:rsidRPr="00FE7D54">
        <w:rPr>
          <w:sz w:val="26"/>
          <w:szCs w:val="26"/>
        </w:rPr>
        <w:t xml:space="preserve"> года </w:t>
      </w:r>
      <w:r w:rsidRPr="00FE7D54">
        <w:rPr>
          <w:rStyle w:val="51pt"/>
          <w:sz w:val="26"/>
          <w:szCs w:val="26"/>
        </w:rPr>
        <w:t>№</w:t>
      </w:r>
      <w:r w:rsidR="00C3640B">
        <w:rPr>
          <w:rStyle w:val="51pt"/>
          <w:sz w:val="26"/>
          <w:szCs w:val="26"/>
        </w:rPr>
        <w:t>32-91</w:t>
      </w:r>
    </w:p>
    <w:p w:rsidR="00882811" w:rsidRDefault="00882811" w:rsidP="00E77A31">
      <w:pPr>
        <w:pStyle w:val="22"/>
        <w:shd w:val="clear" w:color="auto" w:fill="auto"/>
        <w:spacing w:before="0"/>
        <w:ind w:right="40"/>
        <w:rPr>
          <w:sz w:val="26"/>
          <w:szCs w:val="26"/>
        </w:rPr>
      </w:pPr>
      <w:bookmarkStart w:id="1" w:name="bookmark1"/>
    </w:p>
    <w:p w:rsidR="003D156B" w:rsidRPr="00FE7D54" w:rsidRDefault="003D156B" w:rsidP="00E77A31">
      <w:pPr>
        <w:pStyle w:val="22"/>
        <w:shd w:val="clear" w:color="auto" w:fill="auto"/>
        <w:spacing w:before="0"/>
        <w:ind w:right="40"/>
        <w:rPr>
          <w:sz w:val="26"/>
          <w:szCs w:val="26"/>
        </w:rPr>
      </w:pPr>
      <w:r w:rsidRPr="00FE7D54">
        <w:rPr>
          <w:sz w:val="26"/>
          <w:szCs w:val="26"/>
        </w:rPr>
        <w:t>ПОЛОЖЕНИЕ</w:t>
      </w:r>
      <w:bookmarkEnd w:id="1"/>
    </w:p>
    <w:p w:rsidR="003D156B" w:rsidRPr="00FE7D54" w:rsidRDefault="00882811" w:rsidP="00E77A31">
      <w:pPr>
        <w:pStyle w:val="30"/>
        <w:shd w:val="clear" w:color="auto" w:fill="auto"/>
        <w:tabs>
          <w:tab w:val="left" w:pos="0"/>
        </w:tabs>
        <w:spacing w:after="267" w:line="274" w:lineRule="exact"/>
        <w:ind w:right="40"/>
        <w:rPr>
          <w:sz w:val="26"/>
          <w:szCs w:val="26"/>
        </w:rPr>
      </w:pPr>
      <w:r>
        <w:rPr>
          <w:rStyle w:val="30pt"/>
          <w:b/>
          <w:bCs/>
          <w:sz w:val="26"/>
          <w:szCs w:val="26"/>
        </w:rPr>
        <w:t>о бюджетном процессе в</w:t>
      </w:r>
      <w:r w:rsidR="003D156B" w:rsidRPr="00FE7D54">
        <w:rPr>
          <w:rStyle w:val="30pt"/>
          <w:b/>
          <w:bCs/>
          <w:sz w:val="26"/>
          <w:szCs w:val="26"/>
        </w:rPr>
        <w:t xml:space="preserve"> Львовском муниципальном </w:t>
      </w:r>
      <w:r w:rsidR="00E77A31" w:rsidRPr="00FE7D54">
        <w:rPr>
          <w:rStyle w:val="310pt0pt"/>
          <w:b/>
          <w:bCs/>
          <w:sz w:val="26"/>
          <w:szCs w:val="26"/>
        </w:rPr>
        <w:t xml:space="preserve">образовании Аркадакского </w:t>
      </w:r>
      <w:r w:rsidR="003D156B" w:rsidRPr="00FE7D54">
        <w:rPr>
          <w:rStyle w:val="30pt"/>
          <w:b/>
          <w:bCs/>
          <w:sz w:val="26"/>
          <w:szCs w:val="26"/>
        </w:rPr>
        <w:t>муниципального района Саратовской области</w:t>
      </w:r>
    </w:p>
    <w:p w:rsidR="003D156B" w:rsidRPr="00FE7D54" w:rsidRDefault="003D156B" w:rsidP="00C15634">
      <w:pPr>
        <w:pStyle w:val="22"/>
        <w:shd w:val="clear" w:color="auto" w:fill="auto"/>
        <w:spacing w:before="0" w:after="204" w:line="240" w:lineRule="exact"/>
        <w:ind w:right="40"/>
        <w:rPr>
          <w:sz w:val="26"/>
          <w:szCs w:val="26"/>
        </w:rPr>
      </w:pPr>
      <w:bookmarkStart w:id="2" w:name="bookmark2"/>
      <w:r w:rsidRPr="00FE7D54">
        <w:rPr>
          <w:sz w:val="26"/>
          <w:szCs w:val="26"/>
        </w:rPr>
        <w:t>ГЛАВА 1. Общие положения.</w:t>
      </w:r>
      <w:bookmarkEnd w:id="2"/>
    </w:p>
    <w:p w:rsidR="00454776" w:rsidRPr="00FE7D54" w:rsidRDefault="00454776" w:rsidP="008B40FB">
      <w:pPr>
        <w:ind w:left="-142"/>
        <w:jc w:val="both"/>
        <w:rPr>
          <w:b/>
          <w:sz w:val="26"/>
          <w:szCs w:val="26"/>
          <w:lang w:eastAsia="ru-RU"/>
        </w:rPr>
      </w:pPr>
      <w:r w:rsidRPr="00FE7D54">
        <w:rPr>
          <w:b/>
          <w:sz w:val="26"/>
          <w:szCs w:val="26"/>
          <w:lang w:eastAsia="ru-RU"/>
        </w:rPr>
        <w:t>Статья 1. Правоотношения, регулируемые настоящим Положением о бюджетном процессе в Львовском муниципальном образовании.</w:t>
      </w:r>
    </w:p>
    <w:p w:rsidR="00454776" w:rsidRPr="00FE7D54" w:rsidRDefault="00454776" w:rsidP="008B40FB">
      <w:pPr>
        <w:ind w:left="-142" w:firstLine="284"/>
        <w:jc w:val="both"/>
        <w:rPr>
          <w:sz w:val="26"/>
          <w:szCs w:val="26"/>
          <w:lang w:eastAsia="ru-RU"/>
        </w:rPr>
      </w:pPr>
      <w:r w:rsidRPr="00FE7D54">
        <w:rPr>
          <w:sz w:val="26"/>
          <w:szCs w:val="26"/>
          <w:lang w:eastAsia="ru-RU"/>
        </w:rPr>
        <w:t>К бюджетным правоотношениям, регулируемым настоящим Положением о бюджетном процессе в Львовском муниципальном образовании (далее по тексту – Положение), относятся отношения, возникающие между субъектами бюджетных правоотношений в процессе:</w:t>
      </w:r>
    </w:p>
    <w:p w:rsidR="00454776" w:rsidRPr="00FE7D54" w:rsidRDefault="00454776" w:rsidP="008B40FB">
      <w:pPr>
        <w:ind w:left="-142"/>
        <w:jc w:val="both"/>
        <w:rPr>
          <w:sz w:val="26"/>
          <w:szCs w:val="26"/>
          <w:lang w:eastAsia="ru-RU"/>
        </w:rPr>
      </w:pPr>
      <w:r w:rsidRPr="00FE7D54">
        <w:rPr>
          <w:sz w:val="26"/>
          <w:szCs w:val="26"/>
          <w:lang w:eastAsia="ru-RU"/>
        </w:rPr>
        <w:t>1) установления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54776" w:rsidRPr="00FE7D54" w:rsidRDefault="00454776" w:rsidP="008B40FB">
      <w:pPr>
        <w:ind w:left="-142"/>
        <w:jc w:val="both"/>
        <w:rPr>
          <w:sz w:val="26"/>
          <w:szCs w:val="26"/>
          <w:lang w:eastAsia="ru-RU"/>
        </w:rPr>
      </w:pPr>
      <w:r w:rsidRPr="00FE7D54">
        <w:rPr>
          <w:sz w:val="26"/>
          <w:szCs w:val="26"/>
          <w:lang w:eastAsia="ru-RU"/>
        </w:rPr>
        <w:t>2)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54776" w:rsidRPr="00FE7D54" w:rsidRDefault="00454776" w:rsidP="008B40FB">
      <w:pPr>
        <w:ind w:left="-142"/>
        <w:jc w:val="both"/>
        <w:rPr>
          <w:sz w:val="26"/>
          <w:szCs w:val="26"/>
          <w:lang w:eastAsia="ru-RU"/>
        </w:rPr>
      </w:pPr>
      <w:r w:rsidRPr="00FE7D54">
        <w:rPr>
          <w:sz w:val="26"/>
          <w:szCs w:val="26"/>
          <w:lang w:eastAsia="ru-RU"/>
        </w:rPr>
        <w:t>3) установления и исполнения расходных обязательств муниципального образования;</w:t>
      </w:r>
    </w:p>
    <w:p w:rsidR="00454776" w:rsidRPr="00FE7D54" w:rsidRDefault="00454776" w:rsidP="008B40FB">
      <w:pPr>
        <w:ind w:left="-142"/>
        <w:jc w:val="both"/>
        <w:rPr>
          <w:sz w:val="26"/>
          <w:szCs w:val="26"/>
          <w:lang w:eastAsia="ru-RU"/>
        </w:rPr>
      </w:pPr>
      <w:r w:rsidRPr="00FE7D54">
        <w:rPr>
          <w:sz w:val="26"/>
          <w:szCs w:val="26"/>
          <w:lang w:eastAsia="ru-RU"/>
        </w:rPr>
        <w:t>4) определения порядка предоставления межбюджетных трансфертов из местных бюджетов, предоставления межбюдже</w:t>
      </w:r>
      <w:r w:rsidR="00FE7D54" w:rsidRPr="00FE7D54">
        <w:rPr>
          <w:sz w:val="26"/>
          <w:szCs w:val="26"/>
          <w:lang w:eastAsia="ru-RU"/>
        </w:rPr>
        <w:t>т</w:t>
      </w:r>
      <w:r w:rsidRPr="00FE7D54">
        <w:rPr>
          <w:sz w:val="26"/>
          <w:szCs w:val="26"/>
          <w:lang w:eastAsia="ru-RU"/>
        </w:rPr>
        <w:t>ных трансфертов из местных бюджетов;</w:t>
      </w:r>
    </w:p>
    <w:p w:rsidR="00454776" w:rsidRPr="00FE7D54" w:rsidRDefault="00454776" w:rsidP="008B40FB">
      <w:pPr>
        <w:ind w:left="-142"/>
        <w:jc w:val="both"/>
        <w:rPr>
          <w:sz w:val="26"/>
          <w:szCs w:val="26"/>
          <w:lang w:eastAsia="ru-RU"/>
        </w:rPr>
      </w:pPr>
      <w:r w:rsidRPr="00FE7D54">
        <w:rPr>
          <w:sz w:val="26"/>
          <w:szCs w:val="26"/>
          <w:lang w:eastAsia="ru-RU"/>
        </w:rPr>
        <w:t>5) осуществления муниципальных заимствований, предоставления муниципальных гарантий, предоставления бюджетных кредитов, управления муниципальным долгом и управления муниципальными активами;</w:t>
      </w:r>
    </w:p>
    <w:p w:rsidR="00454776" w:rsidRPr="00FE7D54" w:rsidRDefault="00454776" w:rsidP="008B40FB">
      <w:pPr>
        <w:ind w:left="-142"/>
        <w:jc w:val="both"/>
        <w:rPr>
          <w:sz w:val="26"/>
          <w:szCs w:val="26"/>
          <w:lang w:eastAsia="ru-RU"/>
        </w:rPr>
      </w:pPr>
      <w:r w:rsidRPr="00FE7D54">
        <w:rPr>
          <w:sz w:val="26"/>
          <w:szCs w:val="26"/>
          <w:lang w:eastAsia="ru-RU"/>
        </w:rPr>
        <w:t>6) установления, детализации и определения порядка применения бюджетной классификации РФ в части, относящейся к местному бюджету;</w:t>
      </w:r>
    </w:p>
    <w:p w:rsidR="00454776" w:rsidRPr="00FE7D54" w:rsidRDefault="00454776" w:rsidP="008B40FB">
      <w:pPr>
        <w:ind w:left="-142"/>
        <w:jc w:val="both"/>
        <w:rPr>
          <w:sz w:val="26"/>
          <w:szCs w:val="26"/>
          <w:lang w:eastAsia="ru-RU"/>
        </w:rPr>
      </w:pPr>
      <w:r w:rsidRPr="00FE7D54">
        <w:rPr>
          <w:sz w:val="26"/>
          <w:szCs w:val="26"/>
          <w:lang w:eastAsia="ru-RU"/>
        </w:rPr>
        <w:t>7) иных бюджетных полномочий, отнесенных Бюджетным кодексом к бюджетным полномочиям органов местного самоуправления.</w:t>
      </w:r>
    </w:p>
    <w:p w:rsidR="00E77A31" w:rsidRPr="00FE7D54" w:rsidRDefault="003D156B" w:rsidP="008B40FB">
      <w:pPr>
        <w:pStyle w:val="22"/>
        <w:shd w:val="clear" w:color="auto" w:fill="auto"/>
        <w:tabs>
          <w:tab w:val="left" w:pos="0"/>
          <w:tab w:val="left" w:pos="7805"/>
        </w:tabs>
        <w:spacing w:before="0" w:line="278" w:lineRule="exact"/>
        <w:ind w:left="-142"/>
        <w:jc w:val="both"/>
        <w:rPr>
          <w:color w:val="000000"/>
          <w:sz w:val="26"/>
          <w:szCs w:val="26"/>
          <w:shd w:val="clear" w:color="auto" w:fill="FFFFFF"/>
          <w:lang w:eastAsia="ru-RU" w:bidi="ru-RU"/>
        </w:rPr>
      </w:pPr>
      <w:bookmarkStart w:id="3" w:name="bookmark3"/>
      <w:r w:rsidRPr="00FE7D54">
        <w:rPr>
          <w:sz w:val="26"/>
          <w:szCs w:val="26"/>
        </w:rPr>
        <w:t>Статья 2. Регулирование бюджетных отношений по вопросам, отнесённым к компетенции Львовского муниципального образования Аркадакского</w:t>
      </w:r>
      <w:bookmarkEnd w:id="3"/>
      <w:r w:rsidRPr="00FE7D54">
        <w:rPr>
          <w:sz w:val="26"/>
          <w:szCs w:val="26"/>
        </w:rPr>
        <w:t xml:space="preserve"> </w:t>
      </w:r>
      <w:r w:rsidRPr="00FE7D54">
        <w:rPr>
          <w:rStyle w:val="30pt"/>
          <w:b/>
          <w:bCs/>
          <w:sz w:val="26"/>
          <w:szCs w:val="26"/>
        </w:rPr>
        <w:t>муниципального района Саратовской области.</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Настоящим Положением устанавливается порядок:</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составления и рассмотрения проекта местного бюджета;</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утверждения, исполнения и осуществления контроля за исполнением местного бюджета;</w:t>
      </w:r>
    </w:p>
    <w:p w:rsidR="003D156B" w:rsidRPr="00FE7D54" w:rsidRDefault="003D156B" w:rsidP="00C3640B">
      <w:pPr>
        <w:pStyle w:val="50"/>
        <w:numPr>
          <w:ilvl w:val="0"/>
          <w:numId w:val="5"/>
        </w:numPr>
        <w:shd w:val="clear" w:color="auto" w:fill="auto"/>
        <w:spacing w:after="0" w:line="274" w:lineRule="exact"/>
        <w:ind w:left="-142"/>
        <w:jc w:val="both"/>
        <w:rPr>
          <w:sz w:val="26"/>
          <w:szCs w:val="26"/>
        </w:rPr>
      </w:pPr>
      <w:r w:rsidRPr="00FE7D54">
        <w:rPr>
          <w:sz w:val="26"/>
          <w:szCs w:val="26"/>
        </w:rPr>
        <w:t>утверждение отчёта об исполнении местного бюджета.</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Решением Совета Львовского муниципального образования Аркадакского муниципального района Саратовской области (далее по тексту - Совет) о местном бюджете устанавливаются:</w:t>
      </w:r>
    </w:p>
    <w:p w:rsidR="003D156B" w:rsidRPr="00FE7D54" w:rsidRDefault="003D156B" w:rsidP="008B40FB">
      <w:pPr>
        <w:pStyle w:val="50"/>
        <w:numPr>
          <w:ilvl w:val="0"/>
          <w:numId w:val="7"/>
        </w:numPr>
        <w:shd w:val="clear" w:color="auto" w:fill="auto"/>
        <w:tabs>
          <w:tab w:val="left" w:pos="691"/>
        </w:tabs>
        <w:spacing w:after="0" w:line="274" w:lineRule="exact"/>
        <w:ind w:left="-142" w:firstLine="0"/>
        <w:jc w:val="both"/>
        <w:rPr>
          <w:sz w:val="26"/>
          <w:szCs w:val="26"/>
        </w:rPr>
      </w:pPr>
      <w:r w:rsidRPr="00FE7D54">
        <w:rPr>
          <w:sz w:val="26"/>
          <w:szCs w:val="26"/>
        </w:rPr>
        <w:t>основные характеристики местного бюджета, к которым относятся общий объём доходов местного бюджета, общий объем расходов местного бюджета, дефицит (профицит) местного бюджета;</w:t>
      </w:r>
    </w:p>
    <w:p w:rsidR="003D156B" w:rsidRPr="00FE7D54" w:rsidRDefault="003D156B" w:rsidP="00FE7D54">
      <w:pPr>
        <w:pStyle w:val="50"/>
        <w:numPr>
          <w:ilvl w:val="0"/>
          <w:numId w:val="7"/>
        </w:numPr>
        <w:shd w:val="clear" w:color="auto" w:fill="auto"/>
        <w:tabs>
          <w:tab w:val="left" w:pos="695"/>
        </w:tabs>
        <w:spacing w:after="0" w:line="274" w:lineRule="exact"/>
        <w:ind w:left="-142" w:firstLine="0"/>
        <w:jc w:val="both"/>
        <w:rPr>
          <w:sz w:val="26"/>
          <w:szCs w:val="26"/>
        </w:rPr>
      </w:pPr>
      <w:r w:rsidRPr="00FE7D54">
        <w:rPr>
          <w:sz w:val="26"/>
          <w:szCs w:val="26"/>
        </w:rPr>
        <w:t>перечень главных распорядителей средств местного бюджета и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w:t>
      </w:r>
    </w:p>
    <w:p w:rsidR="003D156B" w:rsidRPr="00FE7D54" w:rsidRDefault="003D156B" w:rsidP="00C3640B">
      <w:pPr>
        <w:pStyle w:val="50"/>
        <w:numPr>
          <w:ilvl w:val="0"/>
          <w:numId w:val="7"/>
        </w:numPr>
        <w:shd w:val="clear" w:color="auto" w:fill="auto"/>
        <w:spacing w:after="0" w:line="274" w:lineRule="exact"/>
        <w:ind w:left="-142" w:firstLine="0"/>
        <w:jc w:val="both"/>
        <w:rPr>
          <w:sz w:val="26"/>
          <w:szCs w:val="26"/>
        </w:rPr>
      </w:pPr>
      <w:r w:rsidRPr="00FE7D54">
        <w:rPr>
          <w:sz w:val="26"/>
          <w:szCs w:val="26"/>
        </w:rPr>
        <w:lastRenderedPageBreak/>
        <w:t>общий объем бюджетных ассигнований, направляемых на исполнение публичных нормативных обязательств;</w:t>
      </w:r>
    </w:p>
    <w:p w:rsidR="00AA6077" w:rsidRPr="00FE7D54" w:rsidRDefault="003D156B" w:rsidP="00FE7D54">
      <w:pPr>
        <w:pStyle w:val="a4"/>
        <w:numPr>
          <w:ilvl w:val="0"/>
          <w:numId w:val="7"/>
        </w:numPr>
        <w:ind w:left="-142" w:firstLine="0"/>
        <w:jc w:val="both"/>
        <w:rPr>
          <w:b/>
          <w:sz w:val="26"/>
          <w:szCs w:val="26"/>
        </w:rPr>
      </w:pPr>
      <w:r w:rsidRPr="00FE7D54">
        <w:rPr>
          <w:sz w:val="26"/>
          <w:szCs w:val="26"/>
        </w:rPr>
        <w:t>размер резервного фонда администрации Львовского муниципального образования Аркадакского муниципального района Саратовской области (далее по тексту администрация муниципального образования);</w:t>
      </w:r>
    </w:p>
    <w:p w:rsidR="003D156B" w:rsidRPr="00FE7D54" w:rsidRDefault="003D156B" w:rsidP="00FE7D54">
      <w:pPr>
        <w:pStyle w:val="50"/>
        <w:numPr>
          <w:ilvl w:val="0"/>
          <w:numId w:val="7"/>
        </w:numPr>
        <w:shd w:val="clear" w:color="auto" w:fill="auto"/>
        <w:spacing w:after="0"/>
        <w:ind w:left="-142" w:firstLine="0"/>
        <w:jc w:val="both"/>
        <w:rPr>
          <w:sz w:val="26"/>
          <w:szCs w:val="26"/>
        </w:rPr>
      </w:pPr>
      <w:r w:rsidRPr="00FE7D54">
        <w:rPr>
          <w:sz w:val="26"/>
          <w:szCs w:val="26"/>
        </w:rPr>
        <w:t>источники финансирования дефицита местного бюджета с указанием их статей и видов;</w:t>
      </w:r>
    </w:p>
    <w:p w:rsidR="003D156B" w:rsidRPr="00FE7D54" w:rsidRDefault="003D156B" w:rsidP="00FE7D54">
      <w:pPr>
        <w:pStyle w:val="50"/>
        <w:numPr>
          <w:ilvl w:val="0"/>
          <w:numId w:val="7"/>
        </w:numPr>
        <w:shd w:val="clear" w:color="auto" w:fill="auto"/>
        <w:tabs>
          <w:tab w:val="left" w:pos="717"/>
        </w:tabs>
        <w:spacing w:after="0"/>
        <w:ind w:left="-142" w:firstLine="0"/>
        <w:jc w:val="both"/>
        <w:rPr>
          <w:sz w:val="26"/>
          <w:szCs w:val="26"/>
        </w:rPr>
      </w:pPr>
      <w:r w:rsidRPr="00FE7D54">
        <w:rPr>
          <w:sz w:val="26"/>
          <w:szCs w:val="26"/>
        </w:rPr>
        <w:t xml:space="preserve">верхний предел муниципального внутреннего долга Львовского муниципального образования Аркадакского муниципального района Саратовской области (далее по тексту - муниципальное образование) по состоянию на 1 января года, </w:t>
      </w:r>
      <w:r w:rsidRPr="00FE7D54">
        <w:rPr>
          <w:rStyle w:val="510pt"/>
          <w:sz w:val="26"/>
          <w:szCs w:val="26"/>
        </w:rPr>
        <w:t xml:space="preserve">следующею </w:t>
      </w:r>
      <w:r w:rsidRPr="00FE7D54">
        <w:rPr>
          <w:sz w:val="26"/>
          <w:szCs w:val="26"/>
        </w:rPr>
        <w:t xml:space="preserve">за </w:t>
      </w:r>
      <w:r w:rsidRPr="00FE7D54">
        <w:rPr>
          <w:rStyle w:val="510pt"/>
          <w:sz w:val="26"/>
          <w:szCs w:val="26"/>
        </w:rPr>
        <w:t xml:space="preserve">очередным </w:t>
      </w:r>
      <w:r w:rsidRPr="00FE7D54">
        <w:rPr>
          <w:sz w:val="26"/>
          <w:szCs w:val="26"/>
        </w:rPr>
        <w:t>финансовым годом, с указанием верхнего предела долга по муниципальным гарантиям муниципального образования;</w:t>
      </w:r>
    </w:p>
    <w:p w:rsidR="003D156B" w:rsidRPr="00FE7D54" w:rsidRDefault="003D156B" w:rsidP="00FE7D54">
      <w:pPr>
        <w:pStyle w:val="50"/>
        <w:numPr>
          <w:ilvl w:val="0"/>
          <w:numId w:val="7"/>
        </w:numPr>
        <w:shd w:val="clear" w:color="auto" w:fill="auto"/>
        <w:tabs>
          <w:tab w:val="left" w:pos="874"/>
        </w:tabs>
        <w:spacing w:after="0" w:line="274" w:lineRule="exact"/>
        <w:ind w:left="-142" w:firstLine="0"/>
        <w:jc w:val="both"/>
        <w:rPr>
          <w:sz w:val="26"/>
          <w:szCs w:val="26"/>
        </w:rPr>
      </w:pPr>
      <w:r w:rsidRPr="00FE7D54">
        <w:rPr>
          <w:sz w:val="26"/>
          <w:szCs w:val="26"/>
        </w:rPr>
        <w:t>программа муниципальных внутренних заимствований муниципального образования;</w:t>
      </w:r>
    </w:p>
    <w:p w:rsidR="003D156B" w:rsidRPr="00FE7D54" w:rsidRDefault="003D156B" w:rsidP="00FE7D54">
      <w:pPr>
        <w:pStyle w:val="50"/>
        <w:numPr>
          <w:ilvl w:val="0"/>
          <w:numId w:val="7"/>
        </w:numPr>
        <w:shd w:val="clear" w:color="auto" w:fill="auto"/>
        <w:tabs>
          <w:tab w:val="left" w:pos="739"/>
        </w:tabs>
        <w:spacing w:after="0" w:line="274" w:lineRule="exact"/>
        <w:ind w:left="-142" w:firstLine="0"/>
        <w:jc w:val="both"/>
        <w:rPr>
          <w:sz w:val="26"/>
          <w:szCs w:val="26"/>
        </w:rPr>
      </w:pPr>
      <w:r w:rsidRPr="00FE7D54">
        <w:rPr>
          <w:sz w:val="26"/>
          <w:szCs w:val="26"/>
        </w:rPr>
        <w:t>программа муниципальных гарантий муниципального образования;</w:t>
      </w:r>
    </w:p>
    <w:p w:rsidR="003D156B" w:rsidRPr="00FE7D54" w:rsidRDefault="003D156B" w:rsidP="00FE7D54">
      <w:pPr>
        <w:pStyle w:val="50"/>
        <w:numPr>
          <w:ilvl w:val="0"/>
          <w:numId w:val="7"/>
        </w:numPr>
        <w:shd w:val="clear" w:color="auto" w:fill="auto"/>
        <w:tabs>
          <w:tab w:val="left" w:pos="707"/>
        </w:tabs>
        <w:spacing w:after="0" w:line="274" w:lineRule="exact"/>
        <w:ind w:left="-142" w:firstLine="0"/>
        <w:jc w:val="both"/>
        <w:rPr>
          <w:sz w:val="26"/>
          <w:szCs w:val="26"/>
        </w:rPr>
      </w:pPr>
      <w:r w:rsidRPr="00FE7D54">
        <w:rPr>
          <w:sz w:val="26"/>
          <w:szCs w:val="26"/>
        </w:rPr>
        <w:t>объём остатка средств местного бюджета на начало текущего финансового года, которые могут быть направлены в текущем финансовом году на покрытие временных кассовых разрывов;</w:t>
      </w:r>
    </w:p>
    <w:p w:rsidR="005E700F" w:rsidRPr="00FE7D54" w:rsidRDefault="00FE7D54" w:rsidP="00FE7D54">
      <w:pPr>
        <w:pStyle w:val="50"/>
        <w:shd w:val="clear" w:color="auto" w:fill="auto"/>
        <w:spacing w:after="0" w:line="274" w:lineRule="exact"/>
        <w:ind w:left="-142"/>
        <w:jc w:val="both"/>
        <w:rPr>
          <w:sz w:val="26"/>
          <w:szCs w:val="26"/>
        </w:rPr>
      </w:pPr>
      <w:r w:rsidRPr="00FE7D54">
        <w:rPr>
          <w:sz w:val="26"/>
          <w:szCs w:val="26"/>
        </w:rPr>
        <w:t>10</w:t>
      </w:r>
      <w:r w:rsidR="005E700F" w:rsidRPr="00FE7D54">
        <w:rPr>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15634" w:rsidRPr="00FE7D54" w:rsidRDefault="003D156B" w:rsidP="00FE7D54">
      <w:pPr>
        <w:pStyle w:val="50"/>
        <w:shd w:val="clear" w:color="auto" w:fill="auto"/>
        <w:spacing w:after="0" w:line="274" w:lineRule="exact"/>
        <w:ind w:left="-142"/>
        <w:jc w:val="both"/>
        <w:rPr>
          <w:sz w:val="26"/>
          <w:szCs w:val="26"/>
        </w:rPr>
      </w:pPr>
      <w:r w:rsidRPr="00FE7D54">
        <w:rPr>
          <w:sz w:val="26"/>
          <w:szCs w:val="26"/>
        </w:rPr>
        <w:t>Проект местного бюджета составляется и утверждается сроком</w:t>
      </w:r>
      <w:r w:rsidRPr="00FE7D54">
        <w:rPr>
          <w:b/>
          <w:sz w:val="26"/>
          <w:szCs w:val="26"/>
        </w:rPr>
        <w:t xml:space="preserve"> </w:t>
      </w:r>
      <w:r w:rsidR="007D211F" w:rsidRPr="00FE7D54">
        <w:rPr>
          <w:sz w:val="26"/>
          <w:szCs w:val="26"/>
          <w:lang w:eastAsia="ru-RU"/>
        </w:rPr>
        <w:t>на три года – очередной финансовый год и плановый период</w:t>
      </w:r>
    </w:p>
    <w:p w:rsidR="003D156B" w:rsidRPr="00FE7D54" w:rsidRDefault="003D156B" w:rsidP="008B40FB">
      <w:pPr>
        <w:pStyle w:val="50"/>
        <w:numPr>
          <w:ilvl w:val="0"/>
          <w:numId w:val="4"/>
        </w:numPr>
        <w:shd w:val="clear" w:color="auto" w:fill="auto"/>
        <w:spacing w:after="0" w:line="274" w:lineRule="exact"/>
        <w:ind w:left="-142" w:firstLine="426"/>
        <w:jc w:val="both"/>
        <w:rPr>
          <w:sz w:val="26"/>
          <w:szCs w:val="26"/>
        </w:rPr>
      </w:pPr>
      <w:r w:rsidRPr="00FE7D54">
        <w:rPr>
          <w:sz w:val="26"/>
          <w:szCs w:val="26"/>
        </w:rPr>
        <w:t>Иными решениями Совета устанавливаются:</w:t>
      </w:r>
    </w:p>
    <w:p w:rsidR="008C1647" w:rsidRPr="00FE7D54" w:rsidRDefault="008C1647" w:rsidP="00FE7D54">
      <w:pPr>
        <w:pStyle w:val="50"/>
        <w:numPr>
          <w:ilvl w:val="0"/>
          <w:numId w:val="9"/>
        </w:numPr>
        <w:shd w:val="clear" w:color="auto" w:fill="auto"/>
        <w:tabs>
          <w:tab w:val="left" w:pos="874"/>
        </w:tabs>
        <w:spacing w:after="0" w:line="274" w:lineRule="exact"/>
        <w:ind w:left="-142" w:firstLine="0"/>
        <w:jc w:val="both"/>
        <w:rPr>
          <w:sz w:val="26"/>
          <w:szCs w:val="26"/>
        </w:rPr>
      </w:pPr>
      <w:r w:rsidRPr="00FE7D54">
        <w:rPr>
          <w:sz w:val="26"/>
          <w:szCs w:val="26"/>
        </w:rPr>
        <w:t>порядок предоставления от имени образования муниципальных гарантий муниципального образования;</w:t>
      </w:r>
    </w:p>
    <w:p w:rsidR="008C1647" w:rsidRPr="00FE7D54" w:rsidRDefault="008C1647" w:rsidP="00FE7D54">
      <w:pPr>
        <w:pStyle w:val="50"/>
        <w:numPr>
          <w:ilvl w:val="0"/>
          <w:numId w:val="9"/>
        </w:numPr>
        <w:shd w:val="clear" w:color="auto" w:fill="auto"/>
        <w:tabs>
          <w:tab w:val="left" w:pos="747"/>
        </w:tabs>
        <w:spacing w:after="0" w:line="274" w:lineRule="exact"/>
        <w:ind w:left="-142" w:firstLine="0"/>
        <w:jc w:val="both"/>
        <w:rPr>
          <w:sz w:val="26"/>
          <w:szCs w:val="26"/>
        </w:rPr>
      </w:pPr>
      <w:r w:rsidRPr="00FE7D54">
        <w:rPr>
          <w:sz w:val="26"/>
          <w:szCs w:val="26"/>
        </w:rPr>
        <w:t>полномочия контрольно-счетной комиссии муниципального образования;</w:t>
      </w:r>
    </w:p>
    <w:p w:rsidR="008C1647" w:rsidRPr="00FE7D54" w:rsidRDefault="008C1647" w:rsidP="00FE7D54">
      <w:pPr>
        <w:pStyle w:val="50"/>
        <w:numPr>
          <w:ilvl w:val="0"/>
          <w:numId w:val="9"/>
        </w:numPr>
        <w:shd w:val="clear" w:color="auto" w:fill="auto"/>
        <w:spacing w:after="0" w:line="274" w:lineRule="exact"/>
        <w:ind w:left="-142" w:firstLine="0"/>
        <w:jc w:val="both"/>
        <w:rPr>
          <w:sz w:val="26"/>
          <w:szCs w:val="26"/>
        </w:rPr>
      </w:pPr>
      <w:r w:rsidRPr="00FE7D54">
        <w:rPr>
          <w:sz w:val="26"/>
          <w:szCs w:val="26"/>
        </w:rPr>
        <w:t>порядок отражения в решении Совета о местном бюджете муниципального образования и сводной бюджетной росписи местного бюджета бюджетных ассигнований на осуществление бюджетных инвестиций в объекты капитального строительства муниципальной собственности муниципального образования;</w:t>
      </w:r>
    </w:p>
    <w:p w:rsidR="008C1647" w:rsidRPr="00FE7D54" w:rsidRDefault="008C1647" w:rsidP="00FE7D54">
      <w:pPr>
        <w:pStyle w:val="50"/>
        <w:numPr>
          <w:ilvl w:val="0"/>
          <w:numId w:val="9"/>
        </w:numPr>
        <w:shd w:val="clear" w:color="auto" w:fill="auto"/>
        <w:tabs>
          <w:tab w:val="left" w:pos="698"/>
        </w:tabs>
        <w:spacing w:after="0" w:line="274" w:lineRule="exact"/>
        <w:ind w:left="-142" w:firstLine="0"/>
        <w:jc w:val="both"/>
        <w:rPr>
          <w:sz w:val="26"/>
          <w:szCs w:val="26"/>
        </w:rPr>
      </w:pPr>
      <w:r w:rsidRPr="00FE7D54">
        <w:rPr>
          <w:sz w:val="26"/>
          <w:szCs w:val="26"/>
        </w:rPr>
        <w:t>порядок проведения публичных слушаний по проектам решений Совета о местном бюджете и об исполнении местного бюджета;</w:t>
      </w:r>
    </w:p>
    <w:p w:rsidR="008C1647" w:rsidRPr="00FE7D54" w:rsidRDefault="008C1647" w:rsidP="00FE7D54">
      <w:pPr>
        <w:pStyle w:val="50"/>
        <w:numPr>
          <w:ilvl w:val="0"/>
          <w:numId w:val="9"/>
        </w:numPr>
        <w:shd w:val="clear" w:color="auto" w:fill="auto"/>
        <w:tabs>
          <w:tab w:val="left" w:pos="707"/>
        </w:tabs>
        <w:spacing w:after="0" w:line="274" w:lineRule="exact"/>
        <w:ind w:left="-142" w:firstLine="0"/>
        <w:jc w:val="both"/>
        <w:rPr>
          <w:sz w:val="26"/>
          <w:szCs w:val="26"/>
        </w:rPr>
      </w:pPr>
      <w:r w:rsidRPr="00FE7D54">
        <w:rPr>
          <w:sz w:val="26"/>
          <w:szCs w:val="26"/>
        </w:rPr>
        <w:t>ответственность за нарушение нормативных правовых актов образования по вопросам регулирования бюджетных правоотношений в случае и порядке, предусмотренных Бюджетным кодексом Российской Федерации.</w:t>
      </w:r>
    </w:p>
    <w:p w:rsidR="00081ECB" w:rsidRPr="00FE7D54" w:rsidRDefault="00081ECB" w:rsidP="008B40FB">
      <w:pPr>
        <w:ind w:left="-142" w:firstLine="426"/>
        <w:jc w:val="both"/>
        <w:rPr>
          <w:sz w:val="26"/>
          <w:szCs w:val="26"/>
        </w:rPr>
      </w:pPr>
      <w:bookmarkStart w:id="4" w:name="bookmark4"/>
      <w:r w:rsidRPr="00FE7D54">
        <w:rPr>
          <w:b/>
          <w:sz w:val="26"/>
          <w:szCs w:val="26"/>
        </w:rPr>
        <w:t>4.</w:t>
      </w:r>
      <w:r w:rsidR="00050968">
        <w:rPr>
          <w:b/>
          <w:sz w:val="26"/>
          <w:szCs w:val="26"/>
        </w:rPr>
        <w:t xml:space="preserve"> </w:t>
      </w:r>
      <w:bookmarkStart w:id="5" w:name="_GoBack"/>
      <w:bookmarkEnd w:id="5"/>
      <w:r w:rsidRPr="00FE7D54">
        <w:rPr>
          <w:sz w:val="26"/>
          <w:szCs w:val="26"/>
        </w:rPr>
        <w:t>Правовыми актами администрации муниципального образования устанавливаются:</w:t>
      </w:r>
    </w:p>
    <w:p w:rsidR="00081ECB" w:rsidRPr="00FE7D54" w:rsidRDefault="00081ECB" w:rsidP="00FE7D54">
      <w:pPr>
        <w:ind w:left="-142"/>
        <w:jc w:val="both"/>
        <w:rPr>
          <w:sz w:val="26"/>
          <w:szCs w:val="26"/>
        </w:rPr>
      </w:pPr>
      <w:r w:rsidRPr="00FE7D54">
        <w:rPr>
          <w:sz w:val="26"/>
          <w:szCs w:val="26"/>
        </w:rPr>
        <w:t>1) порядок разработки прогноза социально-экономического развития образования;</w:t>
      </w:r>
    </w:p>
    <w:p w:rsidR="00081ECB" w:rsidRPr="00FE7D54" w:rsidRDefault="00081ECB" w:rsidP="00FE7D54">
      <w:pPr>
        <w:ind w:left="-142"/>
        <w:jc w:val="both"/>
        <w:rPr>
          <w:sz w:val="26"/>
          <w:szCs w:val="26"/>
        </w:rPr>
      </w:pPr>
      <w:r w:rsidRPr="00FE7D54">
        <w:rPr>
          <w:sz w:val="26"/>
          <w:szCs w:val="26"/>
        </w:rPr>
        <w:t>2) порядок и сроки составления проекта местного бюджета;</w:t>
      </w:r>
    </w:p>
    <w:p w:rsidR="00081ECB" w:rsidRPr="00FE7D54" w:rsidRDefault="00081ECB" w:rsidP="00FE7D54">
      <w:pPr>
        <w:ind w:left="-142"/>
        <w:jc w:val="both"/>
        <w:rPr>
          <w:sz w:val="26"/>
          <w:szCs w:val="26"/>
        </w:rPr>
      </w:pPr>
      <w:r w:rsidRPr="00FE7D54">
        <w:rPr>
          <w:sz w:val="26"/>
          <w:szCs w:val="26"/>
        </w:rPr>
        <w:t>3) порядок ведения реестра расходных обязательств муниципального образования;</w:t>
      </w:r>
    </w:p>
    <w:p w:rsidR="00081ECB" w:rsidRPr="00FE7D54" w:rsidRDefault="00081ECB" w:rsidP="00FE7D54">
      <w:pPr>
        <w:ind w:left="-142"/>
        <w:jc w:val="both"/>
        <w:rPr>
          <w:sz w:val="26"/>
          <w:szCs w:val="26"/>
        </w:rPr>
      </w:pPr>
      <w:r w:rsidRPr="00FE7D54">
        <w:rPr>
          <w:sz w:val="26"/>
          <w:szCs w:val="26"/>
        </w:rPr>
        <w:t>4) порядок принятия решений о разработке долгосрочных муниципальных целевых программ, их формирования и реализация, порядок проведения и критерии оценки эффективности этих программ;</w:t>
      </w:r>
    </w:p>
    <w:p w:rsidR="00081ECB" w:rsidRPr="00FE7D54" w:rsidRDefault="00081ECB" w:rsidP="00FE7D54">
      <w:pPr>
        <w:ind w:left="-142"/>
        <w:jc w:val="both"/>
        <w:rPr>
          <w:sz w:val="26"/>
          <w:szCs w:val="26"/>
        </w:rPr>
      </w:pPr>
      <w:r w:rsidRPr="00FE7D54">
        <w:rPr>
          <w:sz w:val="26"/>
          <w:szCs w:val="26"/>
        </w:rPr>
        <w:t>5) порядок расходования средств резервного фонда администрации муниципального образования;</w:t>
      </w:r>
    </w:p>
    <w:p w:rsidR="00081ECB" w:rsidRPr="00FE7D54" w:rsidRDefault="00081ECB" w:rsidP="00FE7D54">
      <w:pPr>
        <w:ind w:left="-142"/>
        <w:jc w:val="both"/>
        <w:rPr>
          <w:sz w:val="26"/>
          <w:szCs w:val="26"/>
        </w:rPr>
      </w:pPr>
      <w:r w:rsidRPr="00FE7D54">
        <w:rPr>
          <w:sz w:val="26"/>
          <w:szCs w:val="26"/>
        </w:rPr>
        <w:t>6) порядок разработки, утверждения и реализации ведомственных целевых программ за счёт средств местного бюджета;</w:t>
      </w:r>
    </w:p>
    <w:p w:rsidR="00081ECB" w:rsidRPr="00FE7D54" w:rsidRDefault="00081ECB" w:rsidP="00FE7D54">
      <w:pPr>
        <w:ind w:left="-142"/>
        <w:jc w:val="both"/>
        <w:rPr>
          <w:spacing w:val="2"/>
          <w:sz w:val="26"/>
          <w:szCs w:val="26"/>
        </w:rPr>
      </w:pPr>
      <w:r w:rsidRPr="00FE7D54">
        <w:rPr>
          <w:spacing w:val="2"/>
          <w:sz w:val="26"/>
          <w:szCs w:val="26"/>
        </w:rPr>
        <w:t xml:space="preserve">7)порядок проведения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мониторинга финансового состояния принципала, </w:t>
      </w:r>
      <w:r w:rsidRPr="00FE7D54">
        <w:rPr>
          <w:spacing w:val="2"/>
          <w:sz w:val="26"/>
          <w:szCs w:val="26"/>
        </w:rPr>
        <w:lastRenderedPageBreak/>
        <w:t>контроля за достаточностью, надежностью и ликвидностью предоставленного обеспечения после предоставления муниципальной гарантии;</w:t>
      </w:r>
    </w:p>
    <w:p w:rsidR="00081ECB" w:rsidRPr="00FE7D54" w:rsidRDefault="00081ECB" w:rsidP="00FE7D54">
      <w:pPr>
        <w:ind w:left="-142"/>
        <w:jc w:val="both"/>
        <w:rPr>
          <w:spacing w:val="2"/>
          <w:sz w:val="26"/>
          <w:szCs w:val="26"/>
        </w:rPr>
      </w:pPr>
      <w:r w:rsidRPr="00FE7D54">
        <w:rPr>
          <w:spacing w:val="2"/>
          <w:sz w:val="26"/>
          <w:szCs w:val="26"/>
        </w:rPr>
        <w:t>8)порядок проведения оценки надежности банковской гарантии, поручительства при предоставлении муниципальной гарантии, бюджетного кредита;</w:t>
      </w:r>
    </w:p>
    <w:p w:rsidR="00081ECB" w:rsidRPr="00FE7D54" w:rsidRDefault="00081ECB" w:rsidP="00FE7D54">
      <w:pPr>
        <w:ind w:left="-142"/>
        <w:jc w:val="both"/>
        <w:rPr>
          <w:sz w:val="26"/>
          <w:szCs w:val="26"/>
        </w:rPr>
      </w:pPr>
      <w:r w:rsidRPr="00FE7D54">
        <w:rPr>
          <w:sz w:val="26"/>
          <w:szCs w:val="26"/>
        </w:rPr>
        <w:t>9)порядок формирования перечня налоговых расходов муниципального образования;</w:t>
      </w:r>
    </w:p>
    <w:p w:rsidR="00081ECB" w:rsidRPr="00FE7D54" w:rsidRDefault="00081ECB" w:rsidP="00FE7D54">
      <w:pPr>
        <w:ind w:left="-142"/>
        <w:jc w:val="both"/>
        <w:rPr>
          <w:sz w:val="26"/>
          <w:szCs w:val="26"/>
        </w:rPr>
      </w:pPr>
      <w:r w:rsidRPr="00FE7D54">
        <w:rPr>
          <w:sz w:val="26"/>
          <w:szCs w:val="26"/>
        </w:rPr>
        <w:t>10)порядок оценки налоговых расходов района;</w:t>
      </w:r>
    </w:p>
    <w:p w:rsidR="00081ECB" w:rsidRPr="00FE7D54" w:rsidRDefault="00081ECB" w:rsidP="00FE7D54">
      <w:pPr>
        <w:ind w:left="-142"/>
        <w:jc w:val="both"/>
        <w:rPr>
          <w:sz w:val="26"/>
          <w:szCs w:val="26"/>
        </w:rPr>
      </w:pPr>
      <w:r w:rsidRPr="00FE7D54">
        <w:rPr>
          <w:sz w:val="26"/>
          <w:szCs w:val="26"/>
        </w:rPr>
        <w:t>11) иные полномочия в соответствии с действующим законодательством и муниципальными правовыми актами органов местного самоуправления Аркадакского муниципального района (далее – района) и муниципального образования.</w:t>
      </w:r>
    </w:p>
    <w:p w:rsidR="007D211F" w:rsidRPr="00FE7D54" w:rsidRDefault="007D211F" w:rsidP="00FE7D54">
      <w:pPr>
        <w:ind w:left="-142"/>
        <w:jc w:val="both"/>
        <w:rPr>
          <w:spacing w:val="2"/>
          <w:sz w:val="26"/>
          <w:szCs w:val="26"/>
          <w:lang w:eastAsia="ru-RU"/>
        </w:rPr>
      </w:pPr>
      <w:r w:rsidRPr="00FE7D54">
        <w:rPr>
          <w:spacing w:val="2"/>
          <w:sz w:val="26"/>
          <w:szCs w:val="26"/>
          <w:lang w:eastAsia="ru-RU"/>
        </w:rPr>
        <w:t>12) Перечень главных администраторов доходов местного бюджета;</w:t>
      </w:r>
    </w:p>
    <w:p w:rsidR="007D211F" w:rsidRPr="00FE7D54" w:rsidRDefault="007D211F" w:rsidP="00FE7D54">
      <w:pPr>
        <w:ind w:left="-142"/>
        <w:jc w:val="both"/>
        <w:rPr>
          <w:spacing w:val="2"/>
          <w:sz w:val="26"/>
          <w:szCs w:val="26"/>
          <w:lang w:eastAsia="ru-RU"/>
        </w:rPr>
      </w:pPr>
      <w:r w:rsidRPr="00FE7D54">
        <w:rPr>
          <w:spacing w:val="2"/>
          <w:sz w:val="26"/>
          <w:szCs w:val="26"/>
          <w:lang w:eastAsia="ru-RU"/>
        </w:rPr>
        <w:t>13) Перечень главных администраторов источников финансирования дефицита местного бюджета;</w:t>
      </w:r>
    </w:p>
    <w:p w:rsidR="007D211F" w:rsidRPr="00FE7D54" w:rsidRDefault="007D211F" w:rsidP="00FE7D54">
      <w:pPr>
        <w:ind w:left="-142"/>
        <w:jc w:val="both"/>
        <w:rPr>
          <w:sz w:val="26"/>
          <w:szCs w:val="26"/>
        </w:rPr>
      </w:pPr>
      <w:r w:rsidRPr="00FE7D54">
        <w:rPr>
          <w:spacing w:val="2"/>
          <w:sz w:val="26"/>
          <w:szCs w:val="26"/>
          <w:lang w:eastAsia="ru-RU"/>
        </w:rPr>
        <w:t>14) Порядок формирования и ведения реестров источников доходов местного бюджета.</w:t>
      </w:r>
    </w:p>
    <w:p w:rsidR="005F6B07" w:rsidRPr="00FE7D54" w:rsidRDefault="005F6B07" w:rsidP="00FE7D54">
      <w:pPr>
        <w:pStyle w:val="22"/>
        <w:shd w:val="clear" w:color="auto" w:fill="auto"/>
        <w:spacing w:before="0" w:after="249" w:line="240" w:lineRule="exact"/>
        <w:ind w:left="-142"/>
        <w:jc w:val="both"/>
        <w:rPr>
          <w:sz w:val="26"/>
          <w:szCs w:val="26"/>
        </w:rPr>
      </w:pPr>
    </w:p>
    <w:p w:rsidR="008C1647" w:rsidRPr="00FE7D54" w:rsidRDefault="008C1647" w:rsidP="008B40FB">
      <w:pPr>
        <w:pStyle w:val="22"/>
        <w:shd w:val="clear" w:color="auto" w:fill="auto"/>
        <w:spacing w:before="0" w:after="249" w:line="240" w:lineRule="exact"/>
        <w:ind w:left="-142"/>
        <w:rPr>
          <w:sz w:val="26"/>
          <w:szCs w:val="26"/>
        </w:rPr>
      </w:pPr>
      <w:r w:rsidRPr="00FE7D54">
        <w:rPr>
          <w:sz w:val="26"/>
          <w:szCs w:val="26"/>
        </w:rPr>
        <w:t>ГЛАВА 2. Участники бюджетного процесса и их полномочия.</w:t>
      </w:r>
      <w:bookmarkEnd w:id="4"/>
    </w:p>
    <w:p w:rsidR="003E6A96" w:rsidRPr="00FE7D54" w:rsidRDefault="003E6A96" w:rsidP="00FE7D54">
      <w:pPr>
        <w:pStyle w:val="40"/>
        <w:shd w:val="clear" w:color="auto" w:fill="auto"/>
        <w:spacing w:before="0" w:line="322" w:lineRule="exact"/>
        <w:ind w:left="-142"/>
      </w:pPr>
      <w:r w:rsidRPr="00FE7D54">
        <w:t>Статья 3. Участники бюджетного процесса.</w:t>
      </w:r>
    </w:p>
    <w:p w:rsidR="00081ECB" w:rsidRPr="00FE7D54" w:rsidRDefault="00081ECB" w:rsidP="008B40FB">
      <w:pPr>
        <w:ind w:left="-142" w:firstLine="426"/>
        <w:jc w:val="both"/>
        <w:rPr>
          <w:sz w:val="26"/>
          <w:szCs w:val="26"/>
        </w:rPr>
      </w:pPr>
      <w:r w:rsidRPr="00FE7D54">
        <w:rPr>
          <w:sz w:val="26"/>
          <w:szCs w:val="26"/>
        </w:rPr>
        <w:t>Участниками бюджетного процесса являются:</w:t>
      </w:r>
    </w:p>
    <w:p w:rsidR="00081ECB" w:rsidRPr="00FE7D54" w:rsidRDefault="00081ECB" w:rsidP="00FE7D54">
      <w:pPr>
        <w:ind w:left="-142"/>
        <w:jc w:val="both"/>
        <w:rPr>
          <w:sz w:val="26"/>
          <w:szCs w:val="26"/>
        </w:rPr>
      </w:pPr>
      <w:r w:rsidRPr="00FE7D54">
        <w:rPr>
          <w:sz w:val="26"/>
          <w:szCs w:val="26"/>
        </w:rPr>
        <w:t>-Совет;</w:t>
      </w:r>
    </w:p>
    <w:p w:rsidR="00081ECB" w:rsidRPr="00FE7D54" w:rsidRDefault="00081ECB" w:rsidP="00FE7D54">
      <w:pPr>
        <w:ind w:left="-142"/>
        <w:jc w:val="both"/>
        <w:rPr>
          <w:sz w:val="26"/>
          <w:szCs w:val="26"/>
        </w:rPr>
      </w:pPr>
      <w:r w:rsidRPr="00FE7D54">
        <w:rPr>
          <w:sz w:val="26"/>
          <w:szCs w:val="26"/>
        </w:rPr>
        <w:t>-глава муниципального образования;</w:t>
      </w:r>
    </w:p>
    <w:p w:rsidR="00081ECB" w:rsidRPr="00FE7D54" w:rsidRDefault="00081ECB" w:rsidP="00FE7D54">
      <w:pPr>
        <w:ind w:left="-142"/>
        <w:jc w:val="both"/>
        <w:rPr>
          <w:sz w:val="26"/>
          <w:szCs w:val="26"/>
        </w:rPr>
      </w:pPr>
      <w:r w:rsidRPr="00FE7D54">
        <w:rPr>
          <w:sz w:val="26"/>
          <w:szCs w:val="26"/>
        </w:rPr>
        <w:t>-администрация муниципального образования;</w:t>
      </w:r>
    </w:p>
    <w:p w:rsidR="00081ECB" w:rsidRPr="00FE7D54" w:rsidRDefault="00081ECB" w:rsidP="00FE7D54">
      <w:pPr>
        <w:ind w:left="-142"/>
        <w:jc w:val="both"/>
        <w:rPr>
          <w:sz w:val="26"/>
          <w:szCs w:val="26"/>
        </w:rPr>
      </w:pPr>
      <w:r w:rsidRPr="00FE7D54">
        <w:rPr>
          <w:sz w:val="26"/>
          <w:szCs w:val="26"/>
        </w:rPr>
        <w:t>-финансовый орган муниципального образования (по соглашению сторон о приеме о передаче части полномочий между Аркадакскским муниципальным районом и органами местного самоуправления Львовского муниципального образования» - финансовое управление администрации муниципального образования Аркадакского муниципального района);</w:t>
      </w:r>
    </w:p>
    <w:p w:rsidR="00081ECB" w:rsidRPr="00FE7D54" w:rsidRDefault="00081ECB" w:rsidP="00FE7D54">
      <w:pPr>
        <w:ind w:left="-142"/>
        <w:jc w:val="both"/>
        <w:rPr>
          <w:sz w:val="26"/>
          <w:szCs w:val="26"/>
        </w:rPr>
      </w:pPr>
      <w:r w:rsidRPr="00FE7D54">
        <w:rPr>
          <w:sz w:val="26"/>
          <w:szCs w:val="26"/>
        </w:rPr>
        <w:t>-контрольно-счетная комиссия муниципального образования;</w:t>
      </w:r>
    </w:p>
    <w:p w:rsidR="00081ECB" w:rsidRPr="00FE7D54" w:rsidRDefault="00081ECB" w:rsidP="00FE7D54">
      <w:pPr>
        <w:ind w:left="-142"/>
        <w:jc w:val="both"/>
        <w:rPr>
          <w:sz w:val="26"/>
          <w:szCs w:val="26"/>
        </w:rPr>
      </w:pPr>
      <w:r w:rsidRPr="00FE7D54">
        <w:rPr>
          <w:sz w:val="26"/>
          <w:szCs w:val="26"/>
        </w:rPr>
        <w:t>-главные распорядители (распорядители) средств местного бюджета;</w:t>
      </w:r>
    </w:p>
    <w:p w:rsidR="00081ECB" w:rsidRPr="00FE7D54" w:rsidRDefault="00081ECB" w:rsidP="00FE7D54">
      <w:pPr>
        <w:ind w:left="-142"/>
        <w:jc w:val="both"/>
        <w:rPr>
          <w:sz w:val="26"/>
          <w:szCs w:val="26"/>
        </w:rPr>
      </w:pPr>
      <w:r w:rsidRPr="00FE7D54">
        <w:rPr>
          <w:sz w:val="26"/>
          <w:szCs w:val="26"/>
        </w:rPr>
        <w:t>-главные администраторы (администраторы) доходов местного бюджета;</w:t>
      </w:r>
    </w:p>
    <w:p w:rsidR="00081ECB" w:rsidRPr="00FE7D54" w:rsidRDefault="00081ECB" w:rsidP="00FE7D54">
      <w:pPr>
        <w:ind w:left="-142"/>
        <w:jc w:val="both"/>
        <w:rPr>
          <w:sz w:val="26"/>
          <w:szCs w:val="26"/>
        </w:rPr>
      </w:pPr>
      <w:r w:rsidRPr="00FE7D54">
        <w:rPr>
          <w:sz w:val="26"/>
          <w:szCs w:val="26"/>
        </w:rPr>
        <w:t>-главные администраторы (администраторы) источников финансирования дефицита местного бюджета;</w:t>
      </w:r>
    </w:p>
    <w:p w:rsidR="003D156B" w:rsidRPr="008B40FB" w:rsidRDefault="00081ECB" w:rsidP="008B40FB">
      <w:pPr>
        <w:ind w:left="-142"/>
        <w:jc w:val="both"/>
        <w:rPr>
          <w:sz w:val="26"/>
          <w:szCs w:val="26"/>
        </w:rPr>
      </w:pPr>
      <w:r w:rsidRPr="00FE7D54">
        <w:rPr>
          <w:sz w:val="26"/>
          <w:szCs w:val="26"/>
        </w:rPr>
        <w:t>-получатели средств местного бюджета.</w:t>
      </w:r>
    </w:p>
    <w:p w:rsidR="008C1647" w:rsidRPr="00FE7D54" w:rsidRDefault="005E700F" w:rsidP="00FE7D54">
      <w:pPr>
        <w:pStyle w:val="22"/>
        <w:shd w:val="clear" w:color="auto" w:fill="auto"/>
        <w:tabs>
          <w:tab w:val="left" w:pos="0"/>
        </w:tabs>
        <w:spacing w:before="0" w:line="278" w:lineRule="exact"/>
        <w:ind w:left="-142"/>
        <w:jc w:val="both"/>
        <w:rPr>
          <w:sz w:val="26"/>
          <w:szCs w:val="26"/>
        </w:rPr>
      </w:pPr>
      <w:bookmarkStart w:id="6" w:name="bookmark6"/>
      <w:r w:rsidRPr="00FE7D54">
        <w:rPr>
          <w:sz w:val="26"/>
          <w:szCs w:val="26"/>
        </w:rPr>
        <w:t xml:space="preserve">Статья </w:t>
      </w:r>
      <w:r w:rsidR="00FE7D54" w:rsidRPr="00FE7D54">
        <w:rPr>
          <w:sz w:val="26"/>
          <w:szCs w:val="26"/>
        </w:rPr>
        <w:t>4</w:t>
      </w:r>
      <w:r w:rsidR="008C1647" w:rsidRPr="00FE7D54">
        <w:rPr>
          <w:sz w:val="26"/>
          <w:szCs w:val="26"/>
        </w:rPr>
        <w:t>. Бюджетные полномочия Совета</w:t>
      </w:r>
      <w:bookmarkEnd w:id="6"/>
    </w:p>
    <w:p w:rsidR="00081ECB" w:rsidRPr="00FE7D54" w:rsidRDefault="00081ECB" w:rsidP="008B40FB">
      <w:pPr>
        <w:ind w:left="-142" w:firstLine="426"/>
        <w:jc w:val="both"/>
        <w:rPr>
          <w:sz w:val="26"/>
          <w:szCs w:val="26"/>
        </w:rPr>
      </w:pPr>
      <w:r w:rsidRPr="00FE7D54">
        <w:rPr>
          <w:sz w:val="26"/>
          <w:szCs w:val="26"/>
        </w:rPr>
        <w:t>Совет:</w:t>
      </w:r>
    </w:p>
    <w:p w:rsidR="00081ECB" w:rsidRPr="00FE7D54" w:rsidRDefault="00081ECB" w:rsidP="00FE7D54">
      <w:pPr>
        <w:ind w:left="-142"/>
        <w:jc w:val="both"/>
        <w:rPr>
          <w:sz w:val="26"/>
          <w:szCs w:val="26"/>
        </w:rPr>
      </w:pPr>
      <w:r w:rsidRPr="00FE7D54">
        <w:rPr>
          <w:sz w:val="26"/>
          <w:szCs w:val="26"/>
        </w:rPr>
        <w:t>1) рассматривает и утверждает местный бюджет и отчет о его исполнении;</w:t>
      </w:r>
    </w:p>
    <w:p w:rsidR="00081ECB" w:rsidRPr="00FE7D54" w:rsidRDefault="00081ECB" w:rsidP="00FE7D54">
      <w:pPr>
        <w:ind w:left="-142"/>
        <w:jc w:val="both"/>
        <w:rPr>
          <w:sz w:val="26"/>
          <w:szCs w:val="26"/>
        </w:rPr>
      </w:pPr>
      <w:r w:rsidRPr="00FE7D54">
        <w:rPr>
          <w:sz w:val="26"/>
          <w:szCs w:val="26"/>
        </w:rPr>
        <w:t>2) осуществляет последующий контроль за исполнением местного бюджета;</w:t>
      </w:r>
    </w:p>
    <w:p w:rsidR="00081ECB" w:rsidRPr="00FE7D54" w:rsidRDefault="00081ECB" w:rsidP="00FE7D54">
      <w:pPr>
        <w:ind w:left="-142"/>
        <w:jc w:val="both"/>
        <w:rPr>
          <w:sz w:val="26"/>
          <w:szCs w:val="26"/>
        </w:rPr>
      </w:pPr>
      <w:r w:rsidRPr="00FE7D54">
        <w:rPr>
          <w:sz w:val="26"/>
          <w:szCs w:val="26"/>
        </w:rPr>
        <w:t>3) формирует контрольно-счетную комиссию муниципального образования и определяет её правовой статус;</w:t>
      </w:r>
    </w:p>
    <w:p w:rsidR="008C1647" w:rsidRPr="008B40FB" w:rsidRDefault="00081ECB" w:rsidP="008B40FB">
      <w:pPr>
        <w:ind w:left="-142"/>
        <w:jc w:val="both"/>
        <w:rPr>
          <w:sz w:val="26"/>
          <w:szCs w:val="26"/>
        </w:rPr>
      </w:pPr>
      <w:r w:rsidRPr="00FE7D54">
        <w:rPr>
          <w:sz w:val="26"/>
          <w:szCs w:val="26"/>
        </w:rPr>
        <w:t>4) осуществляет иные бюджетные полномочия, предусмотренные действующим законодательством, муниципальными правовыми актами органов местного самоуправления района и муниципального образования.</w:t>
      </w:r>
    </w:p>
    <w:p w:rsidR="0070249B" w:rsidRPr="00FE7D54" w:rsidRDefault="0070249B" w:rsidP="00FE7D54">
      <w:pPr>
        <w:ind w:left="-142"/>
        <w:jc w:val="both"/>
        <w:rPr>
          <w:b/>
          <w:sz w:val="26"/>
          <w:szCs w:val="26"/>
        </w:rPr>
      </w:pPr>
      <w:r w:rsidRPr="00FE7D54">
        <w:rPr>
          <w:b/>
          <w:sz w:val="26"/>
          <w:szCs w:val="26"/>
        </w:rPr>
        <w:t>Статья 5. Бюджетные полномочия финансового органа муниципального образования.</w:t>
      </w:r>
    </w:p>
    <w:p w:rsidR="0070249B" w:rsidRPr="00FE7D54" w:rsidRDefault="0070249B" w:rsidP="008B40FB">
      <w:pPr>
        <w:ind w:left="-142" w:firstLine="426"/>
        <w:jc w:val="both"/>
        <w:rPr>
          <w:sz w:val="26"/>
          <w:szCs w:val="26"/>
        </w:rPr>
      </w:pPr>
      <w:r w:rsidRPr="00FE7D54">
        <w:rPr>
          <w:sz w:val="26"/>
          <w:szCs w:val="26"/>
        </w:rPr>
        <w:t>Финансовый орган муниципального образования:</w:t>
      </w:r>
    </w:p>
    <w:p w:rsidR="0070249B" w:rsidRPr="00FE7D54" w:rsidRDefault="0070249B" w:rsidP="00FE7D54">
      <w:pPr>
        <w:ind w:left="-142"/>
        <w:jc w:val="both"/>
        <w:rPr>
          <w:sz w:val="26"/>
          <w:szCs w:val="26"/>
        </w:rPr>
      </w:pPr>
      <w:r w:rsidRPr="00FE7D54">
        <w:rPr>
          <w:sz w:val="26"/>
          <w:szCs w:val="26"/>
        </w:rPr>
        <w:lastRenderedPageBreak/>
        <w:t>1) получает в установленном порядке от органов местного самоуправления района и муниципального образования материалы, необходимые для составления проекта местного бюджета;</w:t>
      </w:r>
    </w:p>
    <w:p w:rsidR="0070249B" w:rsidRPr="00FE7D54" w:rsidRDefault="0070249B" w:rsidP="00FE7D54">
      <w:pPr>
        <w:ind w:left="-142"/>
        <w:jc w:val="both"/>
        <w:rPr>
          <w:sz w:val="26"/>
          <w:szCs w:val="26"/>
        </w:rPr>
      </w:pPr>
      <w:r w:rsidRPr="00FE7D54">
        <w:rPr>
          <w:sz w:val="26"/>
          <w:szCs w:val="26"/>
        </w:rPr>
        <w:t>2) организует составление и непосредственно составляет проект местного бюджета, представляет его в администрацию муниципального образования;</w:t>
      </w:r>
    </w:p>
    <w:p w:rsidR="0070249B" w:rsidRPr="00FE7D54" w:rsidRDefault="0070249B" w:rsidP="00FE7D54">
      <w:pPr>
        <w:ind w:left="-142"/>
        <w:jc w:val="both"/>
        <w:rPr>
          <w:sz w:val="26"/>
          <w:szCs w:val="26"/>
        </w:rPr>
      </w:pPr>
      <w:r w:rsidRPr="00FE7D54">
        <w:rPr>
          <w:sz w:val="26"/>
          <w:szCs w:val="26"/>
        </w:rPr>
        <w:t>3) организует ведение реестра расходных обязательств муниципального образования;</w:t>
      </w:r>
    </w:p>
    <w:p w:rsidR="0070249B" w:rsidRPr="00FE7D54" w:rsidRDefault="0070249B" w:rsidP="00FE7D54">
      <w:pPr>
        <w:ind w:left="-142"/>
        <w:jc w:val="both"/>
        <w:rPr>
          <w:sz w:val="26"/>
          <w:szCs w:val="26"/>
        </w:rPr>
      </w:pPr>
      <w:r w:rsidRPr="00FE7D54">
        <w:rPr>
          <w:sz w:val="26"/>
          <w:szCs w:val="26"/>
        </w:rPr>
        <w:t>4) разрабатывает программу муниципальных внутренних заимствований муниципального образования;</w:t>
      </w:r>
    </w:p>
    <w:p w:rsidR="0070249B" w:rsidRPr="00FE7D54" w:rsidRDefault="0070249B" w:rsidP="00FE7D54">
      <w:pPr>
        <w:ind w:left="-142"/>
        <w:jc w:val="both"/>
        <w:rPr>
          <w:sz w:val="26"/>
          <w:szCs w:val="26"/>
        </w:rPr>
      </w:pPr>
      <w:r w:rsidRPr="00FE7D54">
        <w:rPr>
          <w:sz w:val="26"/>
          <w:szCs w:val="26"/>
        </w:rPr>
        <w:t>5) осуществляет от имени муниципального образования муниципальные внутренние заимствования муниципального образования;</w:t>
      </w:r>
    </w:p>
    <w:p w:rsidR="0070249B" w:rsidRPr="00FE7D54" w:rsidRDefault="0070249B" w:rsidP="00FE7D54">
      <w:pPr>
        <w:ind w:left="-142"/>
        <w:jc w:val="both"/>
        <w:rPr>
          <w:sz w:val="26"/>
          <w:szCs w:val="26"/>
        </w:rPr>
      </w:pPr>
      <w:r w:rsidRPr="00FE7D54">
        <w:rPr>
          <w:sz w:val="26"/>
          <w:szCs w:val="26"/>
        </w:rPr>
        <w:t>6)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соответствии с постановлением администрации муниципального образования;</w:t>
      </w:r>
    </w:p>
    <w:p w:rsidR="0070249B" w:rsidRPr="00FE7D54" w:rsidRDefault="0070249B" w:rsidP="00FE7D54">
      <w:pPr>
        <w:ind w:left="-142"/>
        <w:jc w:val="both"/>
        <w:rPr>
          <w:sz w:val="26"/>
          <w:szCs w:val="26"/>
        </w:rPr>
      </w:pPr>
      <w:r w:rsidRPr="00FE7D54">
        <w:rPr>
          <w:sz w:val="26"/>
          <w:szCs w:val="26"/>
        </w:rPr>
        <w:t>7)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70249B" w:rsidRPr="00FE7D54" w:rsidRDefault="0070249B" w:rsidP="00FE7D54">
      <w:pPr>
        <w:ind w:left="-142"/>
        <w:jc w:val="both"/>
        <w:rPr>
          <w:color w:val="000000"/>
          <w:sz w:val="26"/>
          <w:szCs w:val="26"/>
        </w:rPr>
      </w:pPr>
      <w:r w:rsidRPr="00FE7D54">
        <w:rPr>
          <w:sz w:val="26"/>
          <w:szCs w:val="26"/>
        </w:rPr>
        <w:t xml:space="preserve">8) </w:t>
      </w:r>
      <w:r w:rsidRPr="00FE7D54">
        <w:rPr>
          <w:color w:val="000000"/>
          <w:sz w:val="26"/>
          <w:szCs w:val="26"/>
        </w:rPr>
        <w:t>осуществляет ведение Муниципальной долговой книги муниципального образования;</w:t>
      </w:r>
    </w:p>
    <w:p w:rsidR="0070249B" w:rsidRPr="00FE7D54" w:rsidRDefault="0070249B" w:rsidP="00FE7D54">
      <w:pPr>
        <w:ind w:left="-142"/>
        <w:jc w:val="both"/>
        <w:rPr>
          <w:sz w:val="26"/>
          <w:szCs w:val="26"/>
        </w:rPr>
      </w:pPr>
      <w:r w:rsidRPr="00FE7D54">
        <w:rPr>
          <w:sz w:val="26"/>
          <w:szCs w:val="26"/>
        </w:rPr>
        <w:t>8.1)</w:t>
      </w:r>
      <w:r w:rsidRPr="00FE7D54">
        <w:rPr>
          <w:rFonts w:ascii="Arial" w:hAnsi="Arial" w:cs="Arial"/>
          <w:sz w:val="26"/>
          <w:szCs w:val="26"/>
        </w:rPr>
        <w:t xml:space="preserve"> </w:t>
      </w:r>
      <w:r w:rsidRPr="00FE7D54">
        <w:rPr>
          <w:sz w:val="26"/>
          <w:szCs w:val="26"/>
        </w:rPr>
        <w:t>устанавливает состав информации о долговых обязательствах муниципального образования, отраженных в муниципальной долговой книге, порядок и сроки ее предоставления;</w:t>
      </w:r>
    </w:p>
    <w:p w:rsidR="0070249B" w:rsidRPr="00FE7D54" w:rsidRDefault="0070249B" w:rsidP="00FE7D54">
      <w:pPr>
        <w:ind w:left="-142"/>
        <w:jc w:val="both"/>
        <w:rPr>
          <w:sz w:val="26"/>
          <w:szCs w:val="26"/>
        </w:rPr>
      </w:pPr>
      <w:r w:rsidRPr="00FE7D54">
        <w:rPr>
          <w:sz w:val="26"/>
          <w:szCs w:val="26"/>
        </w:rPr>
        <w:t>9) осуществляет управление муниципальным долгом муниципального образования;</w:t>
      </w:r>
    </w:p>
    <w:p w:rsidR="0070249B" w:rsidRPr="00FE7D54" w:rsidRDefault="0070249B" w:rsidP="00FE7D54">
      <w:pPr>
        <w:ind w:left="-142"/>
        <w:jc w:val="both"/>
        <w:rPr>
          <w:sz w:val="26"/>
          <w:szCs w:val="26"/>
        </w:rPr>
      </w:pPr>
      <w:r w:rsidRPr="00FE7D54">
        <w:rPr>
          <w:sz w:val="26"/>
          <w:szCs w:val="26"/>
        </w:rPr>
        <w:t>10) осуществляет текущий и последующий контроль за исполнением местного бюджета;</w:t>
      </w:r>
    </w:p>
    <w:p w:rsidR="0070249B" w:rsidRPr="00FE7D54" w:rsidRDefault="0070249B" w:rsidP="00FE7D54">
      <w:pPr>
        <w:ind w:left="-142"/>
        <w:jc w:val="both"/>
        <w:rPr>
          <w:sz w:val="26"/>
          <w:szCs w:val="26"/>
        </w:rPr>
      </w:pPr>
      <w:r w:rsidRPr="00FE7D54">
        <w:rPr>
          <w:sz w:val="26"/>
          <w:szCs w:val="26"/>
        </w:rPr>
        <w:t>11) организует исполнение местного бюджета;</w:t>
      </w:r>
    </w:p>
    <w:p w:rsidR="0070249B" w:rsidRPr="00FE7D54" w:rsidRDefault="0070249B" w:rsidP="00FE7D54">
      <w:pPr>
        <w:ind w:left="-142"/>
        <w:jc w:val="both"/>
        <w:rPr>
          <w:sz w:val="26"/>
          <w:szCs w:val="26"/>
        </w:rPr>
      </w:pPr>
      <w:r w:rsidRPr="00FE7D54">
        <w:rPr>
          <w:sz w:val="26"/>
          <w:szCs w:val="26"/>
        </w:rPr>
        <w:t>12)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получателей бюджетных инвестиций и муниципальных гарантий муниципального образования условий выделения, получения, целевого использования и возврата бюджетных средств;</w:t>
      </w:r>
    </w:p>
    <w:p w:rsidR="0070249B" w:rsidRPr="00FE7D54" w:rsidRDefault="0070249B" w:rsidP="00FE7D54">
      <w:pPr>
        <w:ind w:left="-142"/>
        <w:jc w:val="both"/>
        <w:rPr>
          <w:sz w:val="26"/>
          <w:szCs w:val="26"/>
        </w:rPr>
      </w:pPr>
      <w:r w:rsidRPr="00FE7D54">
        <w:rPr>
          <w:sz w:val="26"/>
          <w:szCs w:val="26"/>
        </w:rPr>
        <w:t>13) проводит проверки использования средств местного бюджета главными распорядителями и получателями бюджетных средств;</w:t>
      </w:r>
    </w:p>
    <w:p w:rsidR="0070249B" w:rsidRPr="00FE7D54" w:rsidRDefault="0070249B" w:rsidP="00FE7D54">
      <w:pPr>
        <w:ind w:left="-142"/>
        <w:jc w:val="both"/>
        <w:rPr>
          <w:sz w:val="26"/>
          <w:szCs w:val="26"/>
        </w:rPr>
      </w:pPr>
      <w:r w:rsidRPr="00FE7D54">
        <w:rPr>
          <w:sz w:val="26"/>
          <w:szCs w:val="26"/>
        </w:rPr>
        <w:t>14)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w:t>
      </w:r>
    </w:p>
    <w:p w:rsidR="0070249B" w:rsidRPr="00FE7D54" w:rsidRDefault="0070249B" w:rsidP="00FE7D54">
      <w:pPr>
        <w:ind w:left="-142"/>
        <w:jc w:val="both"/>
        <w:rPr>
          <w:sz w:val="26"/>
          <w:szCs w:val="26"/>
        </w:rPr>
      </w:pPr>
      <w:r w:rsidRPr="00FE7D54">
        <w:rPr>
          <w:sz w:val="26"/>
          <w:szCs w:val="26"/>
        </w:rPr>
        <w:t>15) устанавливает 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 источников финансирования дефицита местного бюджета сведений, необходимых для составления и ведения кассового плана;</w:t>
      </w:r>
    </w:p>
    <w:p w:rsidR="0070249B" w:rsidRPr="00FE7D54" w:rsidRDefault="0070249B" w:rsidP="00FE7D54">
      <w:pPr>
        <w:ind w:left="-142"/>
        <w:jc w:val="both"/>
        <w:rPr>
          <w:sz w:val="26"/>
          <w:szCs w:val="26"/>
        </w:rPr>
      </w:pPr>
      <w:r w:rsidRPr="00FE7D54">
        <w:rPr>
          <w:sz w:val="26"/>
          <w:szCs w:val="26"/>
        </w:rPr>
        <w:lastRenderedPageBreak/>
        <w:t>16)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счёт бюджетных ассигнований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17) осуществляет составление и ведение сводной бюджетной росписи местного бюджета и кассового плана местного бюджета;</w:t>
      </w:r>
    </w:p>
    <w:p w:rsidR="0070249B" w:rsidRPr="00FE7D54" w:rsidRDefault="0070249B" w:rsidP="00FE7D54">
      <w:pPr>
        <w:ind w:left="-142"/>
        <w:jc w:val="both"/>
        <w:rPr>
          <w:sz w:val="26"/>
          <w:szCs w:val="26"/>
        </w:rPr>
      </w:pPr>
      <w:r w:rsidRPr="00FE7D54">
        <w:rPr>
          <w:sz w:val="26"/>
          <w:szCs w:val="26"/>
        </w:rPr>
        <w:t>18) устанавливает порядок завершения операций по исполнению местного бюджета в текущем финансовом году;</w:t>
      </w:r>
    </w:p>
    <w:p w:rsidR="0070249B" w:rsidRPr="00FE7D54" w:rsidRDefault="0070249B" w:rsidP="00FE7D54">
      <w:pPr>
        <w:ind w:left="-142"/>
        <w:jc w:val="both"/>
        <w:rPr>
          <w:sz w:val="26"/>
          <w:szCs w:val="26"/>
        </w:rPr>
      </w:pPr>
      <w:r w:rsidRPr="00FE7D54">
        <w:rPr>
          <w:sz w:val="26"/>
          <w:szCs w:val="26"/>
        </w:rPr>
        <w:t>19) подготавливает проект решения об утверждении отчёта об исполнении местного бюджета;</w:t>
      </w:r>
    </w:p>
    <w:p w:rsidR="0070249B" w:rsidRPr="00FE7D54" w:rsidRDefault="0070249B" w:rsidP="00FE7D54">
      <w:pPr>
        <w:ind w:left="-142"/>
        <w:jc w:val="both"/>
        <w:rPr>
          <w:sz w:val="26"/>
          <w:szCs w:val="26"/>
        </w:rPr>
      </w:pPr>
      <w:r w:rsidRPr="00FE7D54">
        <w:rPr>
          <w:sz w:val="26"/>
          <w:szCs w:val="26"/>
        </w:rPr>
        <w:t>20)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70249B" w:rsidRPr="00FE7D54" w:rsidRDefault="0070249B" w:rsidP="00FE7D54">
      <w:pPr>
        <w:ind w:left="-142"/>
        <w:jc w:val="both"/>
        <w:rPr>
          <w:sz w:val="26"/>
          <w:szCs w:val="26"/>
        </w:rPr>
      </w:pPr>
      <w:r w:rsidRPr="00FE7D54">
        <w:rPr>
          <w:sz w:val="26"/>
          <w:szCs w:val="26"/>
        </w:rPr>
        <w:t>21) ведёт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22)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70249B" w:rsidRPr="00FE7D54" w:rsidRDefault="0070249B" w:rsidP="00FE7D54">
      <w:pPr>
        <w:ind w:left="-142"/>
        <w:jc w:val="both"/>
        <w:rPr>
          <w:sz w:val="26"/>
          <w:szCs w:val="26"/>
        </w:rPr>
      </w:pPr>
      <w:r w:rsidRPr="00FE7D54">
        <w:rPr>
          <w:sz w:val="26"/>
          <w:szCs w:val="26"/>
        </w:rPr>
        <w:t>23) исполняет судебные акты в случаях и порядке, предусмотренных Бюджетным кодексом Российской Федерации.</w:t>
      </w:r>
    </w:p>
    <w:p w:rsidR="0070249B" w:rsidRPr="00FE7D54" w:rsidRDefault="0070249B" w:rsidP="00FE7D54">
      <w:pPr>
        <w:ind w:left="-142"/>
        <w:jc w:val="both"/>
        <w:rPr>
          <w:sz w:val="26"/>
          <w:szCs w:val="26"/>
        </w:rPr>
      </w:pPr>
      <w:r w:rsidRPr="00FE7D54">
        <w:rPr>
          <w:sz w:val="26"/>
          <w:szCs w:val="26"/>
        </w:rPr>
        <w:t>24) обладает правом приостановления (сокращения) предоставления межбюджетных трансфертов в соответствии со статьей 142 Бюджетного кодекса Российской Федерации;</w:t>
      </w:r>
    </w:p>
    <w:p w:rsidR="0070249B" w:rsidRPr="00FE7D54" w:rsidRDefault="0070249B" w:rsidP="00FE7D54">
      <w:pPr>
        <w:ind w:left="-142"/>
        <w:jc w:val="both"/>
        <w:rPr>
          <w:sz w:val="26"/>
          <w:szCs w:val="26"/>
        </w:rPr>
      </w:pPr>
      <w:r w:rsidRPr="00FE7D54">
        <w:rPr>
          <w:sz w:val="26"/>
          <w:szCs w:val="26"/>
        </w:rPr>
        <w:t>25) заключает с главами местных администраций (руководителями исполнительно-распорядительных органов) муниципальных образований района, получающих дотации на выравнивание бюджетной обеспеченности поселений района за счет субвенции из областного бюджета, соглашения которыми предусматриваются меры по социально-экономическому развитию и оздоровлению муниципальных финансов поселений района.</w:t>
      </w:r>
    </w:p>
    <w:p w:rsidR="0070249B" w:rsidRPr="00FE7D54" w:rsidRDefault="0070249B" w:rsidP="00FE7D54">
      <w:pPr>
        <w:ind w:left="-142"/>
        <w:jc w:val="both"/>
        <w:rPr>
          <w:sz w:val="26"/>
          <w:szCs w:val="26"/>
        </w:rPr>
      </w:pPr>
      <w:r w:rsidRPr="00FE7D54">
        <w:rPr>
          <w:sz w:val="26"/>
          <w:szCs w:val="26"/>
        </w:rPr>
        <w:t>26) утверждает типовую форму соглашения о предоставлении субсидии местному поселениям района за счет субвенции из областного бюджета.</w:t>
      </w:r>
    </w:p>
    <w:p w:rsidR="0070249B" w:rsidRPr="00FE7D54" w:rsidRDefault="0070249B" w:rsidP="00FE7D54">
      <w:pPr>
        <w:ind w:left="-142"/>
        <w:jc w:val="both"/>
        <w:rPr>
          <w:sz w:val="26"/>
          <w:szCs w:val="26"/>
        </w:rPr>
      </w:pPr>
      <w:r w:rsidRPr="00FE7D54">
        <w:rPr>
          <w:sz w:val="26"/>
          <w:szCs w:val="26"/>
        </w:rPr>
        <w:t>27)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7D211F" w:rsidRPr="008B40FB" w:rsidRDefault="007D211F" w:rsidP="008B40FB">
      <w:pPr>
        <w:pStyle w:val="a4"/>
        <w:tabs>
          <w:tab w:val="left" w:pos="7371"/>
        </w:tabs>
        <w:ind w:left="-142"/>
        <w:jc w:val="both"/>
        <w:rPr>
          <w:sz w:val="26"/>
          <w:szCs w:val="26"/>
          <w:lang w:eastAsia="ru-RU"/>
        </w:rPr>
      </w:pPr>
      <w:r w:rsidRPr="00FE7D54">
        <w:rPr>
          <w:sz w:val="26"/>
          <w:szCs w:val="26"/>
          <w:lang w:eastAsia="ru-RU"/>
        </w:rPr>
        <w:t>28) Ведет реестр источников доходов, организует ведение реестров источников доходов муниципального образования</w:t>
      </w:r>
    </w:p>
    <w:p w:rsidR="0070249B" w:rsidRPr="00FE7D54" w:rsidRDefault="0070249B" w:rsidP="00FE7D54">
      <w:pPr>
        <w:ind w:left="-142"/>
        <w:jc w:val="both"/>
        <w:rPr>
          <w:b/>
          <w:sz w:val="26"/>
          <w:szCs w:val="26"/>
        </w:rPr>
      </w:pPr>
      <w:r w:rsidRPr="00FE7D54">
        <w:rPr>
          <w:b/>
          <w:sz w:val="26"/>
          <w:szCs w:val="26"/>
        </w:rPr>
        <w:t>Статья 6. Полномочия руководителя финансового органа муниципального образования.</w:t>
      </w:r>
    </w:p>
    <w:p w:rsidR="0070249B" w:rsidRPr="00FE7D54" w:rsidRDefault="0070249B" w:rsidP="008B40FB">
      <w:pPr>
        <w:ind w:left="-142" w:firstLine="426"/>
        <w:jc w:val="both"/>
        <w:rPr>
          <w:sz w:val="26"/>
          <w:szCs w:val="26"/>
        </w:rPr>
      </w:pPr>
      <w:r w:rsidRPr="00FE7D54">
        <w:rPr>
          <w:sz w:val="26"/>
          <w:szCs w:val="26"/>
        </w:rPr>
        <w:t>1.Руководитель финансового органа муниципального образования имеет исключительное право:</w:t>
      </w:r>
    </w:p>
    <w:p w:rsidR="0070249B" w:rsidRPr="00FE7D54" w:rsidRDefault="0070249B" w:rsidP="00FE7D54">
      <w:pPr>
        <w:ind w:left="-142"/>
        <w:jc w:val="both"/>
        <w:rPr>
          <w:sz w:val="26"/>
          <w:szCs w:val="26"/>
        </w:rPr>
      </w:pPr>
      <w:r w:rsidRPr="00FE7D54">
        <w:rPr>
          <w:sz w:val="26"/>
          <w:szCs w:val="26"/>
        </w:rPr>
        <w:t>1) утверждать сводную бюджетную роспись местного бюджета;</w:t>
      </w:r>
    </w:p>
    <w:p w:rsidR="0070249B" w:rsidRPr="00FE7D54" w:rsidRDefault="0070249B" w:rsidP="00FE7D54">
      <w:pPr>
        <w:ind w:left="-142"/>
        <w:jc w:val="both"/>
        <w:rPr>
          <w:sz w:val="26"/>
          <w:szCs w:val="26"/>
        </w:rPr>
      </w:pPr>
      <w:r w:rsidRPr="00FE7D54">
        <w:rPr>
          <w:sz w:val="26"/>
          <w:szCs w:val="26"/>
        </w:rPr>
        <w:t>2) вносить изменения в сводную бюджетную роспись местного бюджета;</w:t>
      </w:r>
    </w:p>
    <w:p w:rsidR="0070249B" w:rsidRPr="00FE7D54" w:rsidRDefault="0070249B" w:rsidP="00FE7D54">
      <w:pPr>
        <w:ind w:left="-142"/>
        <w:jc w:val="both"/>
        <w:rPr>
          <w:sz w:val="26"/>
          <w:szCs w:val="26"/>
        </w:rPr>
      </w:pPr>
      <w:r w:rsidRPr="00FE7D54">
        <w:rPr>
          <w:sz w:val="26"/>
          <w:szCs w:val="26"/>
        </w:rPr>
        <w:t>3) утверждать лимиты бюджетных обязательств для главных распорядителей средств местного бюджета;</w:t>
      </w:r>
    </w:p>
    <w:p w:rsidR="0070249B" w:rsidRPr="00FE7D54" w:rsidRDefault="0070249B" w:rsidP="00FE7D54">
      <w:pPr>
        <w:ind w:left="-142"/>
        <w:jc w:val="both"/>
        <w:rPr>
          <w:sz w:val="26"/>
          <w:szCs w:val="26"/>
        </w:rPr>
      </w:pPr>
      <w:r w:rsidRPr="00FE7D54">
        <w:rPr>
          <w:sz w:val="26"/>
          <w:szCs w:val="26"/>
        </w:rPr>
        <w:t>4) вносить изменения в лимиты бюджетных обязательств;</w:t>
      </w:r>
    </w:p>
    <w:p w:rsidR="0070249B" w:rsidRPr="00FE7D54" w:rsidRDefault="0070249B" w:rsidP="00FE7D54">
      <w:pPr>
        <w:ind w:left="-142"/>
        <w:jc w:val="both"/>
        <w:rPr>
          <w:sz w:val="26"/>
          <w:szCs w:val="26"/>
        </w:rPr>
      </w:pPr>
      <w:r w:rsidRPr="00FE7D54">
        <w:rPr>
          <w:sz w:val="26"/>
          <w:szCs w:val="26"/>
        </w:rPr>
        <w:t>5) осуществлять блокировку расходов и отменять решения о блокировке расходов в соответствии со статьей 231 Бюджетного кодекса Российской федерации.</w:t>
      </w:r>
    </w:p>
    <w:p w:rsidR="0070249B" w:rsidRPr="00FE7D54" w:rsidRDefault="0070249B" w:rsidP="008B40FB">
      <w:pPr>
        <w:ind w:left="-142" w:firstLine="426"/>
        <w:jc w:val="both"/>
        <w:rPr>
          <w:sz w:val="26"/>
          <w:szCs w:val="26"/>
        </w:rPr>
      </w:pPr>
      <w:r w:rsidRPr="00FE7D54">
        <w:rPr>
          <w:sz w:val="26"/>
          <w:szCs w:val="26"/>
        </w:rPr>
        <w:lastRenderedPageBreak/>
        <w:t>2.Руководитель финансового органа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270938" w:rsidRPr="00FE7D54" w:rsidRDefault="005F20D9" w:rsidP="00FE7D54">
      <w:pPr>
        <w:pStyle w:val="22"/>
        <w:shd w:val="clear" w:color="auto" w:fill="auto"/>
        <w:tabs>
          <w:tab w:val="left" w:pos="0"/>
        </w:tabs>
        <w:spacing w:before="0"/>
        <w:ind w:left="-142" w:right="60"/>
        <w:jc w:val="both"/>
        <w:rPr>
          <w:sz w:val="26"/>
          <w:szCs w:val="26"/>
        </w:rPr>
      </w:pPr>
      <w:bookmarkStart w:id="7" w:name="bookmark8"/>
      <w:r w:rsidRPr="00FE7D54">
        <w:rPr>
          <w:sz w:val="26"/>
          <w:szCs w:val="26"/>
        </w:rPr>
        <w:t>Статья 7</w:t>
      </w:r>
      <w:r w:rsidR="00270938" w:rsidRPr="00FE7D54">
        <w:rPr>
          <w:sz w:val="26"/>
          <w:szCs w:val="26"/>
        </w:rPr>
        <w:t>. Бюджетные полномочия администрации муниципального образования.</w:t>
      </w:r>
      <w:bookmarkEnd w:id="7"/>
    </w:p>
    <w:p w:rsidR="00270938" w:rsidRPr="00FE7D54" w:rsidRDefault="00270938" w:rsidP="008B40FB">
      <w:pPr>
        <w:pStyle w:val="50"/>
        <w:shd w:val="clear" w:color="auto" w:fill="auto"/>
        <w:spacing w:after="0" w:line="274" w:lineRule="exact"/>
        <w:ind w:left="-142" w:firstLine="426"/>
        <w:jc w:val="both"/>
        <w:rPr>
          <w:sz w:val="26"/>
          <w:szCs w:val="26"/>
        </w:rPr>
      </w:pPr>
      <w:r w:rsidRPr="00FE7D54">
        <w:rPr>
          <w:sz w:val="26"/>
          <w:szCs w:val="26"/>
        </w:rPr>
        <w:t>Администрация муниципального образования:</w:t>
      </w:r>
    </w:p>
    <w:p w:rsidR="00270938" w:rsidRPr="00FE7D54" w:rsidRDefault="00270938" w:rsidP="00FE7D54">
      <w:pPr>
        <w:pStyle w:val="50"/>
        <w:numPr>
          <w:ilvl w:val="0"/>
          <w:numId w:val="18"/>
        </w:numPr>
        <w:shd w:val="clear" w:color="auto" w:fill="auto"/>
        <w:spacing w:after="0" w:line="274" w:lineRule="exact"/>
        <w:ind w:left="-142"/>
        <w:jc w:val="both"/>
        <w:rPr>
          <w:sz w:val="26"/>
          <w:szCs w:val="26"/>
        </w:rPr>
      </w:pPr>
      <w:r w:rsidRPr="00FE7D54">
        <w:rPr>
          <w:sz w:val="26"/>
          <w:szCs w:val="26"/>
        </w:rPr>
        <w:t>осуществляет текущие анализ и оценку социально-экономического развития муниципального образования;</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ежегодно разрабатывает прогнозы социально-экономического развития муниципального образования на три года (очередной финансовый и плановый период);</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разрабатывает проект муниципальной адресной инвестиционной программы муниципального образования;</w:t>
      </w:r>
    </w:p>
    <w:p w:rsidR="00270938" w:rsidRPr="00FE7D54" w:rsidRDefault="00270938" w:rsidP="00FE7D54">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осуществляет анализ эффективности использования средств местного бюджета, направленных на реализацию муниципальных целевых программ муниципального образования;</w:t>
      </w:r>
    </w:p>
    <w:p w:rsidR="007D211F" w:rsidRPr="00FE7D54" w:rsidRDefault="00270938" w:rsidP="008B40FB">
      <w:pPr>
        <w:pStyle w:val="50"/>
        <w:numPr>
          <w:ilvl w:val="0"/>
          <w:numId w:val="18"/>
        </w:numPr>
        <w:shd w:val="clear" w:color="auto" w:fill="auto"/>
        <w:tabs>
          <w:tab w:val="left" w:pos="0"/>
          <w:tab w:val="left" w:pos="614"/>
        </w:tabs>
        <w:spacing w:after="0" w:line="274" w:lineRule="exact"/>
        <w:ind w:left="-142"/>
        <w:jc w:val="both"/>
        <w:rPr>
          <w:sz w:val="26"/>
          <w:szCs w:val="26"/>
        </w:rPr>
      </w:pPr>
      <w:r w:rsidRPr="00FE7D54">
        <w:rPr>
          <w:sz w:val="26"/>
          <w:szCs w:val="26"/>
        </w:rPr>
        <w:t>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70249B" w:rsidRPr="00FE7D54" w:rsidRDefault="0070249B" w:rsidP="00FE7D54">
      <w:pPr>
        <w:ind w:left="-142"/>
        <w:jc w:val="both"/>
        <w:rPr>
          <w:b/>
          <w:sz w:val="26"/>
          <w:szCs w:val="26"/>
        </w:rPr>
      </w:pPr>
      <w:bookmarkStart w:id="8" w:name="bookmark11"/>
      <w:r w:rsidRPr="00FE7D54">
        <w:rPr>
          <w:b/>
          <w:sz w:val="26"/>
          <w:szCs w:val="26"/>
        </w:rPr>
        <w:t>Статья 8.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получателей средств местного бюджета.</w:t>
      </w:r>
    </w:p>
    <w:p w:rsidR="0070249B" w:rsidRPr="00FE7D54" w:rsidRDefault="0070249B" w:rsidP="008B40FB">
      <w:pPr>
        <w:ind w:left="-142" w:firstLine="426"/>
        <w:jc w:val="both"/>
        <w:rPr>
          <w:sz w:val="26"/>
          <w:szCs w:val="26"/>
        </w:rPr>
      </w:pPr>
      <w:r w:rsidRPr="00FE7D54">
        <w:rPr>
          <w:sz w:val="26"/>
          <w:szCs w:val="26"/>
        </w:rPr>
        <w:t>Главные распорядители (распорядители) средств местного бюджета осуществляют бюджетные полномочия, установленные статьей 158 Бюджетного кодекса Российской Федерации.</w:t>
      </w:r>
    </w:p>
    <w:p w:rsidR="0070249B" w:rsidRPr="00FE7D54" w:rsidRDefault="0070249B" w:rsidP="008B40FB">
      <w:pPr>
        <w:ind w:left="-142" w:firstLine="426"/>
        <w:jc w:val="both"/>
        <w:rPr>
          <w:sz w:val="26"/>
          <w:szCs w:val="26"/>
        </w:rPr>
      </w:pPr>
      <w:r w:rsidRPr="00FE7D54">
        <w:rPr>
          <w:sz w:val="26"/>
          <w:szCs w:val="26"/>
        </w:rPr>
        <w:t>Главный распорядитель средств местного бюджета выступает в суде от имени муниципального образования в качестве представителя ответчика по искам к муниципальному образованию:</w:t>
      </w:r>
    </w:p>
    <w:p w:rsidR="0070249B" w:rsidRPr="00FE7D54" w:rsidRDefault="0070249B" w:rsidP="00FE7D54">
      <w:pPr>
        <w:ind w:left="-142"/>
        <w:jc w:val="both"/>
        <w:rPr>
          <w:sz w:val="26"/>
          <w:szCs w:val="26"/>
        </w:rPr>
      </w:pPr>
      <w:r w:rsidRPr="00FE7D54">
        <w:rPr>
          <w:sz w:val="26"/>
          <w:szCs w:val="26"/>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несоответствующих закону или иному правовому акту;</w:t>
      </w:r>
    </w:p>
    <w:p w:rsidR="0070249B" w:rsidRPr="00FE7D54" w:rsidRDefault="0070249B" w:rsidP="00FE7D54">
      <w:pPr>
        <w:ind w:left="-142"/>
        <w:jc w:val="both"/>
        <w:rPr>
          <w:sz w:val="26"/>
          <w:szCs w:val="26"/>
        </w:rPr>
      </w:pPr>
      <w:r w:rsidRPr="00FE7D54">
        <w:rPr>
          <w:sz w:val="26"/>
          <w:szCs w:val="26"/>
        </w:rPr>
        <w:t>2) предъявляемых в порядке субсидиарной ответственности по денежным обязательствам муниципального образования.</w:t>
      </w:r>
    </w:p>
    <w:p w:rsidR="0070249B" w:rsidRPr="00FE7D54" w:rsidRDefault="0070249B" w:rsidP="008B40FB">
      <w:pPr>
        <w:ind w:left="-142" w:firstLine="426"/>
        <w:jc w:val="both"/>
        <w:rPr>
          <w:sz w:val="26"/>
          <w:szCs w:val="26"/>
        </w:rPr>
      </w:pPr>
      <w:r w:rsidRPr="00FE7D54">
        <w:rPr>
          <w:sz w:val="26"/>
          <w:szCs w:val="26"/>
        </w:rPr>
        <w:t>2.Наряду с установленными Бюджетным кодексом Российской Федерации полномочиями, главный администратор доходов местного бюджета:</w:t>
      </w:r>
    </w:p>
    <w:p w:rsidR="0070249B" w:rsidRPr="00FE7D54" w:rsidRDefault="0070249B" w:rsidP="00FE7D54">
      <w:pPr>
        <w:ind w:left="-142"/>
        <w:jc w:val="both"/>
        <w:rPr>
          <w:sz w:val="26"/>
          <w:szCs w:val="26"/>
        </w:rPr>
      </w:pPr>
      <w:r w:rsidRPr="00FE7D54">
        <w:rPr>
          <w:sz w:val="26"/>
          <w:szCs w:val="26"/>
        </w:rPr>
        <w:t>1) представляет в финансовый орган района предложения по внесению изменений в местный бюджет на текущий год;</w:t>
      </w:r>
    </w:p>
    <w:p w:rsidR="0070249B" w:rsidRPr="00FE7D54" w:rsidRDefault="0070249B" w:rsidP="00FE7D54">
      <w:pPr>
        <w:ind w:left="-142"/>
        <w:jc w:val="both"/>
        <w:rPr>
          <w:sz w:val="26"/>
          <w:szCs w:val="26"/>
        </w:rPr>
      </w:pPr>
      <w:r w:rsidRPr="00FE7D54">
        <w:rPr>
          <w:sz w:val="26"/>
          <w:szCs w:val="26"/>
        </w:rPr>
        <w:t>2) представляет в финансовый орган района предложения по детализации кодов бюджетной классификации по администрируемым доходам;</w:t>
      </w:r>
    </w:p>
    <w:p w:rsidR="0070249B" w:rsidRPr="00FE7D54" w:rsidRDefault="0070249B" w:rsidP="00FE7D54">
      <w:pPr>
        <w:ind w:left="-142"/>
        <w:jc w:val="both"/>
        <w:rPr>
          <w:sz w:val="26"/>
          <w:szCs w:val="26"/>
        </w:rPr>
      </w:pPr>
      <w:r w:rsidRPr="00FE7D54">
        <w:rPr>
          <w:sz w:val="26"/>
          <w:szCs w:val="26"/>
        </w:rPr>
        <w:t>3) устанавливает порядок представления подведомственными администраторами сведений и отчётности, необходимых для исполнения полномочий главного администратора.</w:t>
      </w:r>
    </w:p>
    <w:p w:rsidR="0070249B" w:rsidRPr="00FE7D54" w:rsidRDefault="0070249B" w:rsidP="008B40FB">
      <w:pPr>
        <w:ind w:left="-142" w:firstLine="426"/>
        <w:jc w:val="both"/>
        <w:rPr>
          <w:sz w:val="26"/>
          <w:szCs w:val="26"/>
        </w:rPr>
      </w:pPr>
      <w:r w:rsidRPr="00FE7D54">
        <w:rPr>
          <w:sz w:val="26"/>
          <w:szCs w:val="26"/>
        </w:rPr>
        <w:t>3.Наряду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lastRenderedPageBreak/>
        <w:t>1) принимает решение о возврате излишне уплаченных (взысканных) поступлений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2) осуществляет взыскание задолженности по поступлениям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3) принимает решение о зачёте (уточнении) платежей в местный бюджет по источникам финансирования дефицита местного бюджета;</w:t>
      </w:r>
    </w:p>
    <w:p w:rsidR="0070249B" w:rsidRPr="00FE7D54" w:rsidRDefault="0070249B" w:rsidP="00FE7D54">
      <w:pPr>
        <w:ind w:left="-142"/>
        <w:jc w:val="both"/>
        <w:rPr>
          <w:sz w:val="26"/>
          <w:szCs w:val="26"/>
        </w:rPr>
      </w:pPr>
      <w:r w:rsidRPr="00FE7D54">
        <w:rPr>
          <w:sz w:val="26"/>
          <w:szCs w:val="26"/>
        </w:rPr>
        <w:t>4) представляет предложения по внесению изменений в местный бюджет на текущий финансовый год;</w:t>
      </w:r>
    </w:p>
    <w:p w:rsidR="0070249B" w:rsidRPr="00FE7D54" w:rsidRDefault="0070249B" w:rsidP="00FE7D54">
      <w:pPr>
        <w:ind w:left="-142"/>
        <w:jc w:val="both"/>
        <w:rPr>
          <w:sz w:val="26"/>
          <w:szCs w:val="26"/>
        </w:rPr>
      </w:pPr>
      <w:r w:rsidRPr="00FE7D54">
        <w:rPr>
          <w:sz w:val="26"/>
          <w:szCs w:val="26"/>
        </w:rPr>
        <w:t>5) представляет предложения по детализации кодов бюджетной классификации по администрируемым источникам финансирования дефицита местного бюджета.</w:t>
      </w:r>
    </w:p>
    <w:p w:rsidR="007D211F" w:rsidRPr="00FE7D54" w:rsidRDefault="007D211F" w:rsidP="00FE7D54">
      <w:pPr>
        <w:ind w:left="-142"/>
        <w:jc w:val="both"/>
        <w:rPr>
          <w:sz w:val="26"/>
          <w:szCs w:val="26"/>
          <w:lang w:eastAsia="ru-RU"/>
        </w:rPr>
      </w:pPr>
      <w:r w:rsidRPr="00FE7D54">
        <w:rPr>
          <w:sz w:val="26"/>
          <w:szCs w:val="26"/>
          <w:lang w:eastAsia="ru-RU"/>
        </w:rPr>
        <w:t>6) Утверждает положение о порядке формирования перечня налоговых расходов муниципального образования;</w:t>
      </w:r>
    </w:p>
    <w:p w:rsidR="007D211F" w:rsidRPr="00FE7D54" w:rsidRDefault="007D211F" w:rsidP="00FE7D54">
      <w:pPr>
        <w:ind w:left="-142"/>
        <w:jc w:val="both"/>
        <w:rPr>
          <w:sz w:val="26"/>
          <w:szCs w:val="26"/>
          <w:lang w:eastAsia="ru-RU"/>
        </w:rPr>
      </w:pPr>
      <w:r w:rsidRPr="00FE7D54">
        <w:rPr>
          <w:sz w:val="26"/>
          <w:szCs w:val="26"/>
          <w:lang w:eastAsia="ru-RU"/>
        </w:rPr>
        <w:t>7) Утверждает положение о порядке осуществления оценки налоговых расходов муниципального образования;</w:t>
      </w:r>
    </w:p>
    <w:p w:rsidR="007D211F" w:rsidRPr="00FE7D54" w:rsidRDefault="007D211F" w:rsidP="00FE7D54">
      <w:pPr>
        <w:ind w:left="-142"/>
        <w:jc w:val="both"/>
        <w:rPr>
          <w:sz w:val="26"/>
          <w:szCs w:val="26"/>
          <w:lang w:eastAsia="ru-RU"/>
        </w:rPr>
      </w:pPr>
      <w:r w:rsidRPr="00FE7D54">
        <w:rPr>
          <w:sz w:val="26"/>
          <w:szCs w:val="26"/>
          <w:lang w:eastAsia="ru-RU"/>
        </w:rPr>
        <w:t>8) Утверждает перечень главных администраторов доходов муниципального образования;</w:t>
      </w:r>
    </w:p>
    <w:p w:rsidR="007D211F" w:rsidRPr="00FE7D54" w:rsidRDefault="007D211F" w:rsidP="00FE7D54">
      <w:pPr>
        <w:ind w:left="-142"/>
        <w:jc w:val="both"/>
        <w:rPr>
          <w:sz w:val="26"/>
          <w:szCs w:val="26"/>
          <w:lang w:eastAsia="ru-RU"/>
        </w:rPr>
      </w:pPr>
      <w:r w:rsidRPr="00FE7D54">
        <w:rPr>
          <w:sz w:val="26"/>
          <w:szCs w:val="26"/>
          <w:lang w:eastAsia="ru-RU"/>
        </w:rPr>
        <w:t>9) Утверждает перечень главных администраторов источников финансирования дефицита местного бюджета;</w:t>
      </w:r>
    </w:p>
    <w:p w:rsidR="0070249B" w:rsidRDefault="007D211F" w:rsidP="008B40FB">
      <w:pPr>
        <w:ind w:left="-142"/>
        <w:jc w:val="both"/>
        <w:rPr>
          <w:sz w:val="26"/>
          <w:szCs w:val="26"/>
          <w:lang w:eastAsia="ru-RU"/>
        </w:rPr>
      </w:pPr>
      <w:r w:rsidRPr="00FE7D54">
        <w:rPr>
          <w:sz w:val="26"/>
          <w:szCs w:val="26"/>
          <w:lang w:eastAsia="ru-RU"/>
        </w:rPr>
        <w:t>10) Утверждает порядок формирования и ведения реестров источников доходов местного бюджета.</w:t>
      </w:r>
    </w:p>
    <w:p w:rsidR="008B40FB" w:rsidRPr="00FE7D54" w:rsidRDefault="008B40FB" w:rsidP="008B40FB">
      <w:pPr>
        <w:ind w:left="-142"/>
        <w:jc w:val="both"/>
        <w:rPr>
          <w:sz w:val="26"/>
          <w:szCs w:val="26"/>
        </w:rPr>
      </w:pPr>
    </w:p>
    <w:p w:rsidR="00270938" w:rsidRPr="00FE7D54" w:rsidRDefault="00270938" w:rsidP="008B40FB">
      <w:pPr>
        <w:pStyle w:val="22"/>
        <w:shd w:val="clear" w:color="auto" w:fill="auto"/>
        <w:tabs>
          <w:tab w:val="left" w:pos="0"/>
        </w:tabs>
        <w:spacing w:before="0" w:after="194" w:line="240" w:lineRule="exact"/>
        <w:ind w:left="-142" w:right="60"/>
        <w:rPr>
          <w:sz w:val="26"/>
          <w:szCs w:val="26"/>
        </w:rPr>
      </w:pPr>
      <w:r w:rsidRPr="00FE7D54">
        <w:rPr>
          <w:sz w:val="26"/>
          <w:szCs w:val="26"/>
        </w:rPr>
        <w:t>ГЛАВА 3. Организация бюджетного процесса</w:t>
      </w:r>
      <w:bookmarkEnd w:id="8"/>
    </w:p>
    <w:p w:rsidR="009309F5" w:rsidRPr="00FE7D54" w:rsidRDefault="009309F5" w:rsidP="00FE7D54">
      <w:pPr>
        <w:ind w:left="-142"/>
        <w:jc w:val="both"/>
        <w:rPr>
          <w:b/>
          <w:sz w:val="26"/>
          <w:szCs w:val="26"/>
        </w:rPr>
      </w:pPr>
      <w:r w:rsidRPr="00FE7D54">
        <w:rPr>
          <w:b/>
          <w:sz w:val="26"/>
          <w:szCs w:val="26"/>
        </w:rPr>
        <w:t>Статья 9. Взаимодействие администрации муниципального образования и Совета в процессе подготовки проекта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1.Депутаты Совета вправе принимать участие в работе администрации муниципального образования по разработке проекта местного бюджета.</w:t>
      </w:r>
    </w:p>
    <w:p w:rsidR="009309F5" w:rsidRPr="00FE7D54" w:rsidRDefault="009309F5" w:rsidP="008B40FB">
      <w:pPr>
        <w:ind w:left="-142" w:firstLine="426"/>
        <w:jc w:val="both"/>
        <w:rPr>
          <w:sz w:val="26"/>
          <w:szCs w:val="26"/>
        </w:rPr>
      </w:pPr>
      <w:r w:rsidRPr="00FE7D54">
        <w:rPr>
          <w:sz w:val="26"/>
          <w:szCs w:val="26"/>
        </w:rPr>
        <w:t>2.Проект решения о местном бюджете представляется администрацией муниципального образования в Совет для предварительного ознакомления не позднее, чем за пять дней до его рассмотрения.</w:t>
      </w:r>
    </w:p>
    <w:p w:rsidR="009309F5" w:rsidRPr="00FE7D54" w:rsidRDefault="009309F5" w:rsidP="00FE7D54">
      <w:pPr>
        <w:ind w:left="-142"/>
        <w:jc w:val="both"/>
        <w:rPr>
          <w:b/>
          <w:sz w:val="26"/>
          <w:szCs w:val="26"/>
        </w:rPr>
      </w:pPr>
      <w:r w:rsidRPr="00FE7D54">
        <w:rPr>
          <w:b/>
          <w:sz w:val="26"/>
          <w:szCs w:val="26"/>
        </w:rPr>
        <w:t>Статья 10. Документы и материалы, представляемые в Совет одновременно с проектом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1.Одновременно с проектом решения Совета о местном бюджете на рассмотрение Совета вносятся следующие документы и материалы:</w:t>
      </w:r>
    </w:p>
    <w:p w:rsidR="009309F5" w:rsidRPr="00FE7D54" w:rsidRDefault="009309F5" w:rsidP="00FE7D54">
      <w:pPr>
        <w:ind w:left="-142"/>
        <w:jc w:val="both"/>
        <w:rPr>
          <w:sz w:val="26"/>
          <w:szCs w:val="26"/>
        </w:rPr>
      </w:pPr>
      <w:r w:rsidRPr="00FE7D54">
        <w:rPr>
          <w:sz w:val="26"/>
          <w:szCs w:val="26"/>
        </w:rPr>
        <w:t>1) основные направления бюджетной и налоговой политики на очередной финансовый год</w:t>
      </w:r>
      <w:r w:rsidR="00E05EE5" w:rsidRPr="00FE7D54">
        <w:rPr>
          <w:sz w:val="26"/>
          <w:szCs w:val="26"/>
        </w:rPr>
        <w:t xml:space="preserve"> </w:t>
      </w:r>
      <w:r w:rsidR="00E05EE5" w:rsidRPr="00FE7D54">
        <w:rPr>
          <w:sz w:val="26"/>
          <w:szCs w:val="26"/>
          <w:lang w:eastAsia="ru-RU"/>
        </w:rPr>
        <w:t>и плановый период</w:t>
      </w:r>
      <w:r w:rsidRPr="00FE7D54">
        <w:rPr>
          <w:sz w:val="26"/>
          <w:szCs w:val="26"/>
        </w:rPr>
        <w:t>;</w:t>
      </w:r>
    </w:p>
    <w:p w:rsidR="009309F5" w:rsidRPr="00FE7D54" w:rsidRDefault="009309F5" w:rsidP="00FE7D54">
      <w:pPr>
        <w:ind w:left="-142"/>
        <w:jc w:val="both"/>
        <w:rPr>
          <w:sz w:val="26"/>
          <w:szCs w:val="26"/>
        </w:rPr>
      </w:pPr>
      <w:r w:rsidRPr="00FE7D54">
        <w:rPr>
          <w:sz w:val="26"/>
          <w:szCs w:val="2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социального развития муниципального образования за текущий финансовый год;</w:t>
      </w:r>
    </w:p>
    <w:p w:rsidR="009309F5" w:rsidRPr="00FE7D54" w:rsidRDefault="009309F5" w:rsidP="00FE7D54">
      <w:pPr>
        <w:ind w:left="-142"/>
        <w:jc w:val="both"/>
        <w:rPr>
          <w:sz w:val="26"/>
          <w:szCs w:val="26"/>
        </w:rPr>
      </w:pPr>
      <w:r w:rsidRPr="00FE7D54">
        <w:rPr>
          <w:sz w:val="26"/>
          <w:szCs w:val="26"/>
        </w:rPr>
        <w:t>3) прогноз социально-экономического развития муниципального образования на очередной финансовый год</w:t>
      </w:r>
      <w:r w:rsidR="005F20D9" w:rsidRPr="00FE7D54">
        <w:rPr>
          <w:sz w:val="26"/>
          <w:szCs w:val="26"/>
        </w:rPr>
        <w:t xml:space="preserve"> и плановый период</w:t>
      </w:r>
      <w:r w:rsidRPr="00FE7D54">
        <w:rPr>
          <w:sz w:val="26"/>
          <w:szCs w:val="26"/>
        </w:rPr>
        <w:t>;</w:t>
      </w:r>
    </w:p>
    <w:p w:rsidR="009309F5" w:rsidRPr="00FE7D54" w:rsidRDefault="009309F5" w:rsidP="00FE7D54">
      <w:pPr>
        <w:ind w:left="-142"/>
        <w:jc w:val="both"/>
        <w:rPr>
          <w:sz w:val="26"/>
          <w:szCs w:val="26"/>
        </w:rPr>
      </w:pPr>
      <w:r w:rsidRPr="00FE7D54">
        <w:rPr>
          <w:sz w:val="26"/>
          <w:szCs w:val="26"/>
        </w:rPr>
        <w:t>4) пояснительная записка к проекту решения Совета о местном бюджета;</w:t>
      </w:r>
    </w:p>
    <w:p w:rsidR="009309F5" w:rsidRPr="00FE7D54" w:rsidRDefault="009309F5" w:rsidP="00FE7D54">
      <w:pPr>
        <w:ind w:left="-142"/>
        <w:jc w:val="both"/>
        <w:rPr>
          <w:sz w:val="26"/>
          <w:szCs w:val="26"/>
        </w:rPr>
      </w:pPr>
      <w:r w:rsidRPr="00FE7D54">
        <w:rPr>
          <w:sz w:val="26"/>
          <w:szCs w:val="26"/>
        </w:rPr>
        <w:t>5) перечень долгосрочных муниципальных целевых программ муниципального образования и объёмы бюджетных ассигнований на их реализацию за счёт средств местного бюджета на очередной финансовый год;</w:t>
      </w:r>
    </w:p>
    <w:p w:rsidR="009309F5" w:rsidRPr="00FE7D54" w:rsidRDefault="009309F5" w:rsidP="00FE7D54">
      <w:pPr>
        <w:ind w:left="-142"/>
        <w:jc w:val="both"/>
        <w:rPr>
          <w:sz w:val="26"/>
          <w:szCs w:val="26"/>
        </w:rPr>
      </w:pPr>
      <w:r w:rsidRPr="00FE7D54">
        <w:rPr>
          <w:sz w:val="26"/>
          <w:szCs w:val="26"/>
        </w:rPr>
        <w:t>6) реестр расходных обязательств муниципального образования;</w:t>
      </w:r>
    </w:p>
    <w:p w:rsidR="009309F5" w:rsidRPr="00FE7D54" w:rsidRDefault="009309F5" w:rsidP="00FE7D54">
      <w:pPr>
        <w:ind w:left="-142"/>
        <w:jc w:val="both"/>
        <w:rPr>
          <w:sz w:val="26"/>
          <w:szCs w:val="26"/>
        </w:rPr>
      </w:pPr>
      <w:r w:rsidRPr="00FE7D54">
        <w:rPr>
          <w:sz w:val="26"/>
          <w:szCs w:val="26"/>
        </w:rPr>
        <w:t>7) анализ исполнения и оценка эффективности реализации долгосрочных муниципальных целевых программ муниципального образования за отчётный финансовый год;</w:t>
      </w:r>
    </w:p>
    <w:p w:rsidR="009309F5" w:rsidRPr="00FE7D54" w:rsidRDefault="009309F5" w:rsidP="00FE7D54">
      <w:pPr>
        <w:ind w:left="-142"/>
        <w:jc w:val="both"/>
        <w:rPr>
          <w:sz w:val="26"/>
          <w:szCs w:val="26"/>
        </w:rPr>
      </w:pPr>
      <w:r w:rsidRPr="00FE7D54">
        <w:rPr>
          <w:sz w:val="26"/>
          <w:szCs w:val="26"/>
        </w:rPr>
        <w:lastRenderedPageBreak/>
        <w:t>8) прогноз исполнения долгосрочных муниципальных целевых программ муниципального образования за текущий финансовый год;</w:t>
      </w:r>
    </w:p>
    <w:p w:rsidR="009309F5" w:rsidRPr="00FE7D54" w:rsidRDefault="009309F5" w:rsidP="00FE7D54">
      <w:pPr>
        <w:ind w:left="-142"/>
        <w:jc w:val="both"/>
        <w:rPr>
          <w:sz w:val="26"/>
          <w:szCs w:val="26"/>
        </w:rPr>
      </w:pPr>
      <w:r w:rsidRPr="00FE7D54">
        <w:rPr>
          <w:sz w:val="26"/>
          <w:szCs w:val="26"/>
        </w:rPr>
        <w:t>9) верхний предел муниципального долга образования на конец очередного финансового года;</w:t>
      </w:r>
    </w:p>
    <w:p w:rsidR="009309F5" w:rsidRPr="00FE7D54" w:rsidRDefault="009309F5" w:rsidP="00FE7D54">
      <w:pPr>
        <w:ind w:left="-142"/>
        <w:jc w:val="both"/>
        <w:rPr>
          <w:sz w:val="26"/>
          <w:szCs w:val="26"/>
        </w:rPr>
      </w:pPr>
      <w:r w:rsidRPr="00FE7D54">
        <w:rPr>
          <w:sz w:val="26"/>
          <w:szCs w:val="26"/>
        </w:rPr>
        <w:t>10) проект программы муниципальных внутренних заимствований муниципального образования на очередной финансовый год;</w:t>
      </w:r>
    </w:p>
    <w:p w:rsidR="009309F5" w:rsidRPr="00FE7D54" w:rsidRDefault="009309F5" w:rsidP="00FE7D54">
      <w:pPr>
        <w:ind w:left="-142"/>
        <w:jc w:val="both"/>
        <w:rPr>
          <w:sz w:val="26"/>
          <w:szCs w:val="26"/>
        </w:rPr>
      </w:pPr>
      <w:r w:rsidRPr="00FE7D54">
        <w:rPr>
          <w:sz w:val="26"/>
          <w:szCs w:val="26"/>
        </w:rPr>
        <w:t>11) проект программы муниципальных гарантий муниципального образования на очередной финансовый год;</w:t>
      </w:r>
    </w:p>
    <w:p w:rsidR="009309F5" w:rsidRPr="00FE7D54" w:rsidRDefault="009309F5" w:rsidP="00FE7D54">
      <w:pPr>
        <w:ind w:left="-142"/>
        <w:jc w:val="both"/>
        <w:rPr>
          <w:sz w:val="26"/>
          <w:szCs w:val="26"/>
        </w:rPr>
      </w:pPr>
      <w:r w:rsidRPr="00FE7D54">
        <w:rPr>
          <w:sz w:val="26"/>
          <w:szCs w:val="26"/>
        </w:rPr>
        <w:t>12) оценка ожидаемого исполнения местного бюджета за текущий финансовый год.</w:t>
      </w:r>
    </w:p>
    <w:p w:rsidR="00E05EE5" w:rsidRPr="00FE7D54" w:rsidRDefault="00E05EE5" w:rsidP="00FE7D54">
      <w:pPr>
        <w:ind w:left="-142"/>
        <w:jc w:val="both"/>
        <w:rPr>
          <w:sz w:val="26"/>
          <w:szCs w:val="26"/>
        </w:rPr>
      </w:pPr>
      <w:r w:rsidRPr="00FE7D54">
        <w:rPr>
          <w:sz w:val="26"/>
          <w:szCs w:val="26"/>
          <w:lang w:eastAsia="ru-RU"/>
        </w:rPr>
        <w:t>13) Реестр источников доходов муниципального образования</w:t>
      </w:r>
    </w:p>
    <w:p w:rsidR="009309F5" w:rsidRPr="00FE7D54" w:rsidRDefault="009309F5" w:rsidP="008B40FB">
      <w:pPr>
        <w:ind w:left="-142" w:firstLine="426"/>
        <w:jc w:val="both"/>
        <w:rPr>
          <w:sz w:val="26"/>
          <w:szCs w:val="26"/>
        </w:rPr>
      </w:pPr>
      <w:r w:rsidRPr="00FE7D54">
        <w:rPr>
          <w:sz w:val="26"/>
          <w:szCs w:val="26"/>
        </w:rPr>
        <w:t>2. В случае, если в очередном финансовом году общий объем расходов недостаточен для финансового обеспечения установленных решением Совет расходных обязательств муниципального образования, администрация муниципального образования вносит в Совет проекты решений Совета об изменении сроков вступления в силу (приостановления действия) в очередном финансовом году отдельных положений решений Совета, не обеспеченных источниками финансирования в очередном финансовом году.</w:t>
      </w:r>
    </w:p>
    <w:p w:rsidR="009309F5" w:rsidRPr="00FE7D54" w:rsidRDefault="009309F5" w:rsidP="00FE7D54">
      <w:pPr>
        <w:ind w:left="-142"/>
        <w:jc w:val="both"/>
        <w:rPr>
          <w:b/>
          <w:sz w:val="26"/>
          <w:szCs w:val="26"/>
        </w:rPr>
      </w:pPr>
      <w:r w:rsidRPr="00FE7D54">
        <w:rPr>
          <w:b/>
          <w:sz w:val="26"/>
          <w:szCs w:val="26"/>
        </w:rPr>
        <w:t>Статья 11. Публичные слушания по проекту решения Совета о местном бюджете.</w:t>
      </w:r>
    </w:p>
    <w:p w:rsidR="009309F5" w:rsidRPr="00FE7D54" w:rsidRDefault="009309F5" w:rsidP="008B40FB">
      <w:pPr>
        <w:ind w:left="-142" w:firstLine="426"/>
        <w:jc w:val="both"/>
        <w:rPr>
          <w:sz w:val="26"/>
          <w:szCs w:val="26"/>
        </w:rPr>
      </w:pPr>
      <w:r w:rsidRPr="00FE7D54">
        <w:rPr>
          <w:sz w:val="26"/>
          <w:szCs w:val="26"/>
        </w:rPr>
        <w:t>1.Проект местного бюджета подлежит официальному опубликованию (обнародованию).</w:t>
      </w:r>
    </w:p>
    <w:p w:rsidR="009309F5" w:rsidRPr="00FE7D54" w:rsidRDefault="009309F5" w:rsidP="008B40FB">
      <w:pPr>
        <w:ind w:left="-142" w:firstLine="426"/>
        <w:jc w:val="both"/>
        <w:rPr>
          <w:sz w:val="26"/>
          <w:szCs w:val="26"/>
        </w:rPr>
      </w:pPr>
      <w:r w:rsidRPr="00FE7D54">
        <w:rPr>
          <w:sz w:val="26"/>
          <w:szCs w:val="26"/>
        </w:rPr>
        <w:t>2.По проекту местного бюджета проводятся публичные слушания.</w:t>
      </w:r>
    </w:p>
    <w:p w:rsidR="00270938" w:rsidRPr="008B40FB" w:rsidRDefault="009309F5" w:rsidP="008B40FB">
      <w:pPr>
        <w:ind w:left="-142" w:firstLine="426"/>
        <w:jc w:val="both"/>
        <w:rPr>
          <w:sz w:val="26"/>
          <w:szCs w:val="26"/>
        </w:rPr>
      </w:pPr>
      <w:r w:rsidRPr="00FE7D54">
        <w:rPr>
          <w:sz w:val="26"/>
          <w:szCs w:val="26"/>
        </w:rPr>
        <w:t>3.Порядок проведения публичных слушаний по местному бюджету устанавливается Советом.</w:t>
      </w:r>
    </w:p>
    <w:p w:rsidR="00F74545" w:rsidRPr="00FE7D54" w:rsidRDefault="00F74545" w:rsidP="00FE7D54">
      <w:pPr>
        <w:pStyle w:val="22"/>
        <w:shd w:val="clear" w:color="auto" w:fill="auto"/>
        <w:tabs>
          <w:tab w:val="left" w:pos="0"/>
        </w:tabs>
        <w:spacing w:before="0"/>
        <w:ind w:left="-142" w:right="40"/>
        <w:jc w:val="both"/>
        <w:rPr>
          <w:sz w:val="26"/>
          <w:szCs w:val="26"/>
        </w:rPr>
      </w:pPr>
      <w:bookmarkStart w:id="9" w:name="bookmark15"/>
      <w:r w:rsidRPr="00FE7D54">
        <w:rPr>
          <w:sz w:val="26"/>
          <w:szCs w:val="26"/>
        </w:rPr>
        <w:t>Статья 1</w:t>
      </w:r>
      <w:r w:rsidR="009309F5" w:rsidRPr="00FE7D54">
        <w:rPr>
          <w:sz w:val="26"/>
          <w:szCs w:val="26"/>
        </w:rPr>
        <w:t>2</w:t>
      </w:r>
      <w:r w:rsidRPr="00FE7D54">
        <w:rPr>
          <w:sz w:val="26"/>
          <w:szCs w:val="26"/>
        </w:rPr>
        <w:t>. Внесение проекта решения Совета о местном бюджете.</w:t>
      </w:r>
      <w:bookmarkEnd w:id="9"/>
    </w:p>
    <w:p w:rsidR="009309F5" w:rsidRPr="00FE7D54" w:rsidRDefault="009309F5" w:rsidP="0018178C">
      <w:pPr>
        <w:ind w:left="-142" w:firstLine="426"/>
        <w:jc w:val="both"/>
        <w:rPr>
          <w:sz w:val="26"/>
          <w:szCs w:val="26"/>
        </w:rPr>
      </w:pPr>
      <w:r w:rsidRPr="00FE7D54">
        <w:rPr>
          <w:sz w:val="26"/>
          <w:szCs w:val="26"/>
        </w:rPr>
        <w:t>1.Проект решения Совета о местном бюджете вносится в Совет администрацией муниципального образования.</w:t>
      </w:r>
    </w:p>
    <w:p w:rsidR="009309F5" w:rsidRPr="00FE7D54" w:rsidRDefault="009309F5" w:rsidP="00FE7D54">
      <w:pPr>
        <w:ind w:left="-142"/>
        <w:jc w:val="both"/>
        <w:rPr>
          <w:sz w:val="26"/>
          <w:szCs w:val="26"/>
        </w:rPr>
      </w:pPr>
      <w:r w:rsidRPr="00FE7D54">
        <w:rPr>
          <w:sz w:val="26"/>
          <w:szCs w:val="26"/>
        </w:rPr>
        <w:t>Одновременно администрация муниципального образования направляет проект решения Совета о местном бюджете на заключение в контрольно-счетную комиссию муниципального образования.</w:t>
      </w:r>
    </w:p>
    <w:p w:rsidR="00F74545" w:rsidRPr="00FE7D54" w:rsidRDefault="009309F5" w:rsidP="0018178C">
      <w:pPr>
        <w:ind w:left="-142" w:firstLine="426"/>
        <w:jc w:val="both"/>
        <w:rPr>
          <w:sz w:val="26"/>
          <w:szCs w:val="26"/>
        </w:rPr>
      </w:pPr>
      <w:r w:rsidRPr="00FE7D54">
        <w:rPr>
          <w:sz w:val="26"/>
          <w:szCs w:val="26"/>
        </w:rPr>
        <w:t>2. Проект решения Совета о местном бюджете считается внесенным администрацией муниципального образования в Совет в срок, если он доставлен в Совет до 30 ноября текущего года.</w:t>
      </w:r>
    </w:p>
    <w:p w:rsidR="009309F5" w:rsidRPr="00FE7D54" w:rsidRDefault="009309F5" w:rsidP="00FE7D54">
      <w:pPr>
        <w:ind w:left="-142"/>
        <w:jc w:val="both"/>
        <w:rPr>
          <w:b/>
          <w:sz w:val="26"/>
          <w:szCs w:val="26"/>
        </w:rPr>
      </w:pPr>
      <w:r w:rsidRPr="00FE7D54">
        <w:rPr>
          <w:b/>
          <w:sz w:val="26"/>
          <w:szCs w:val="26"/>
        </w:rPr>
        <w:t>Статья 13. Порядок рассмотрения и утверждения местного бюджета Советом.</w:t>
      </w:r>
    </w:p>
    <w:p w:rsidR="009309F5" w:rsidRPr="00FE7D54" w:rsidRDefault="009309F5" w:rsidP="0018178C">
      <w:pPr>
        <w:ind w:left="-142" w:firstLine="426"/>
        <w:jc w:val="both"/>
        <w:rPr>
          <w:sz w:val="26"/>
          <w:szCs w:val="26"/>
        </w:rPr>
      </w:pPr>
      <w:r w:rsidRPr="00FE7D54">
        <w:rPr>
          <w:sz w:val="26"/>
          <w:szCs w:val="26"/>
        </w:rPr>
        <w:t>В течение суток со дня внесения указанного проекта решения в Совет Глава муниципального образования Совета направляет его в постоянную комиссию Совета по бюджетно-финансовой политике и имущественным отношениям для рассмотрения проекта решения о местном бюджете и подготовки заключения о соответствии представленных документов и материалов.</w:t>
      </w:r>
    </w:p>
    <w:p w:rsidR="009309F5" w:rsidRPr="00FE7D54" w:rsidRDefault="009309F5" w:rsidP="0018178C">
      <w:pPr>
        <w:ind w:left="-142" w:firstLine="426"/>
        <w:jc w:val="both"/>
        <w:rPr>
          <w:sz w:val="26"/>
          <w:szCs w:val="26"/>
        </w:rPr>
      </w:pPr>
      <w:r w:rsidRPr="00FE7D54">
        <w:rPr>
          <w:sz w:val="26"/>
          <w:szCs w:val="26"/>
        </w:rPr>
        <w:t>Постоянная комиссия по бюджетно-финансовой политике и имущественным отношениям в течение трёх дней со дня получения проекта решения о местном бюджете даёт заключение о его соответствии и возможности его принятия Советом к рассмотрению.</w:t>
      </w:r>
    </w:p>
    <w:p w:rsidR="009309F5" w:rsidRPr="00FE7D54" w:rsidRDefault="009309F5" w:rsidP="0018178C">
      <w:pPr>
        <w:ind w:left="-142" w:firstLine="426"/>
        <w:jc w:val="both"/>
        <w:rPr>
          <w:sz w:val="26"/>
          <w:szCs w:val="26"/>
        </w:rPr>
      </w:pPr>
      <w:r w:rsidRPr="00FE7D54">
        <w:rPr>
          <w:sz w:val="26"/>
          <w:szCs w:val="26"/>
        </w:rPr>
        <w:t>При положительном заключении постоянной комиссии по бюджетно-финансовой политике и имущественным отношениям Глава муниципального образования Совета направляет в трехдневный срок проект решения о местном бюджете в постоянные комиссии Совета для подготовки замечаний и предложений.</w:t>
      </w:r>
    </w:p>
    <w:p w:rsidR="009309F5" w:rsidRPr="00FE7D54" w:rsidRDefault="009309F5" w:rsidP="00FE7D54">
      <w:pPr>
        <w:ind w:left="-142"/>
        <w:jc w:val="both"/>
        <w:rPr>
          <w:sz w:val="26"/>
          <w:szCs w:val="26"/>
        </w:rPr>
      </w:pPr>
      <w:r w:rsidRPr="00FE7D54">
        <w:rPr>
          <w:sz w:val="26"/>
          <w:szCs w:val="26"/>
        </w:rPr>
        <w:t xml:space="preserve">При отрицательном заключении постоянной комиссии по бюджетно-финансовой политике и имущественным отношениям Глава муниципального образования </w:t>
      </w:r>
      <w:r w:rsidRPr="00FE7D54">
        <w:rPr>
          <w:sz w:val="26"/>
          <w:szCs w:val="26"/>
        </w:rPr>
        <w:lastRenderedPageBreak/>
        <w:t>Совета возвращает проект решения о местном бюджете в администрацию муниципального образования на доработку.</w:t>
      </w:r>
    </w:p>
    <w:p w:rsidR="009309F5" w:rsidRPr="00FE7D54" w:rsidRDefault="009309F5" w:rsidP="0018178C">
      <w:pPr>
        <w:ind w:left="-142" w:firstLine="426"/>
        <w:jc w:val="both"/>
        <w:rPr>
          <w:sz w:val="26"/>
          <w:szCs w:val="26"/>
        </w:rPr>
      </w:pPr>
      <w:r w:rsidRPr="00FE7D54">
        <w:rPr>
          <w:sz w:val="26"/>
          <w:szCs w:val="26"/>
        </w:rPr>
        <w:t>Доработанный проект решения со всеми необходимыми документами и материалами должен быть представлен в Совет администрацией муниципального образования в десятидневный срок.</w:t>
      </w:r>
    </w:p>
    <w:p w:rsidR="009309F5" w:rsidRPr="00FE7D54" w:rsidRDefault="009309F5" w:rsidP="00FE7D54">
      <w:pPr>
        <w:ind w:left="-142"/>
        <w:jc w:val="both"/>
        <w:rPr>
          <w:sz w:val="26"/>
          <w:szCs w:val="26"/>
        </w:rPr>
      </w:pPr>
      <w:r w:rsidRPr="00FE7D54">
        <w:rPr>
          <w:sz w:val="26"/>
          <w:szCs w:val="26"/>
        </w:rPr>
        <w:t>Заключение контрольно-счетной комиссии муниципального образования на проект местного бюджета направляется в постоянную комиссию по бюджетно-финансовой политике и имущественным отношениям. Заключение контрольно-счетной комиссии муниципального образования должно содержать выводы в соответствии её компетенцией.</w:t>
      </w:r>
    </w:p>
    <w:p w:rsidR="009309F5" w:rsidRPr="00FE7D54" w:rsidRDefault="009309F5" w:rsidP="0018178C">
      <w:pPr>
        <w:ind w:left="-142" w:firstLine="426"/>
        <w:jc w:val="both"/>
        <w:rPr>
          <w:sz w:val="26"/>
          <w:szCs w:val="26"/>
        </w:rPr>
      </w:pPr>
      <w:r w:rsidRPr="00FE7D54">
        <w:rPr>
          <w:sz w:val="26"/>
          <w:szCs w:val="26"/>
        </w:rPr>
        <w:t>Представленные предложения и поправки постоянных комиссий Совета и депутатов 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счёт изысканий новых доходных источников, так и за счёт перераспределения бюджетных расходов.</w:t>
      </w:r>
    </w:p>
    <w:p w:rsidR="009309F5" w:rsidRPr="00FE7D54" w:rsidRDefault="009309F5" w:rsidP="0018178C">
      <w:pPr>
        <w:ind w:left="-142" w:firstLine="426"/>
        <w:jc w:val="both"/>
        <w:rPr>
          <w:sz w:val="26"/>
          <w:szCs w:val="26"/>
        </w:rPr>
      </w:pPr>
      <w:r w:rsidRPr="00FE7D54">
        <w:rPr>
          <w:sz w:val="26"/>
          <w:szCs w:val="26"/>
        </w:rPr>
        <w:t>Проект местного бюджета с предложениями и поправками постоянных комиссий Совета и с заключением контрольно-счетной комиссии муниципального образования, иными документами, предусмотренными Регламентом Совета, рассматривается на заседании постоянной комиссии по бюджетно-финансовой политике и имущественным отношениям дорабатывается и вносится для рассмотрения на заседании Совета.</w:t>
      </w:r>
    </w:p>
    <w:p w:rsidR="009309F5" w:rsidRPr="00FE7D54" w:rsidRDefault="009309F5" w:rsidP="0018178C">
      <w:pPr>
        <w:ind w:left="-142" w:firstLine="426"/>
        <w:jc w:val="both"/>
        <w:rPr>
          <w:sz w:val="26"/>
          <w:szCs w:val="26"/>
        </w:rPr>
      </w:pPr>
      <w:r w:rsidRPr="00FE7D54">
        <w:rPr>
          <w:sz w:val="26"/>
          <w:szCs w:val="26"/>
        </w:rPr>
        <w:t>Совет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w:t>
      </w:r>
    </w:p>
    <w:p w:rsidR="009309F5" w:rsidRPr="00FE7D54" w:rsidRDefault="009309F5" w:rsidP="0018178C">
      <w:pPr>
        <w:ind w:left="-142" w:firstLine="426"/>
        <w:jc w:val="both"/>
        <w:rPr>
          <w:sz w:val="26"/>
          <w:szCs w:val="26"/>
        </w:rPr>
      </w:pPr>
      <w:r w:rsidRPr="00FE7D54">
        <w:rPr>
          <w:sz w:val="26"/>
          <w:szCs w:val="26"/>
        </w:rPr>
        <w:t>При рассмотрении Советом проекта местного бюджета утверждаются характеристики местного бюджета, к которым относятся:</w:t>
      </w:r>
    </w:p>
    <w:p w:rsidR="009309F5" w:rsidRPr="00FE7D54" w:rsidRDefault="009309F5" w:rsidP="00FE7D54">
      <w:pPr>
        <w:ind w:left="-142"/>
        <w:jc w:val="both"/>
        <w:rPr>
          <w:sz w:val="26"/>
          <w:szCs w:val="26"/>
        </w:rPr>
      </w:pPr>
      <w:r w:rsidRPr="00FE7D54">
        <w:rPr>
          <w:sz w:val="26"/>
          <w:szCs w:val="26"/>
        </w:rPr>
        <w:t>- общий объем доходов местного бюджета;</w:t>
      </w:r>
    </w:p>
    <w:p w:rsidR="009309F5" w:rsidRPr="00FE7D54" w:rsidRDefault="009309F5" w:rsidP="00FE7D54">
      <w:pPr>
        <w:ind w:left="-142"/>
        <w:jc w:val="both"/>
        <w:rPr>
          <w:sz w:val="26"/>
          <w:szCs w:val="26"/>
        </w:rPr>
      </w:pPr>
      <w:r w:rsidRPr="00FE7D54">
        <w:rPr>
          <w:sz w:val="26"/>
          <w:szCs w:val="26"/>
        </w:rPr>
        <w:t>- расходы местного бюджета по разделам и подразделам классификации расходов бюджетов Российской Федерации;</w:t>
      </w:r>
    </w:p>
    <w:p w:rsidR="009309F5" w:rsidRPr="00FE7D54" w:rsidRDefault="009309F5" w:rsidP="00FE7D54">
      <w:pPr>
        <w:ind w:left="-142"/>
        <w:jc w:val="both"/>
        <w:rPr>
          <w:sz w:val="26"/>
          <w:szCs w:val="26"/>
        </w:rPr>
      </w:pPr>
      <w:r w:rsidRPr="00FE7D54">
        <w:rPr>
          <w:sz w:val="26"/>
          <w:szCs w:val="26"/>
        </w:rPr>
        <w:t>- расходы местного бюджета на финансирование муниципальной адресной инвестиционной программы и долгосрочных муниципальных целевых программ муниципального образования;</w:t>
      </w:r>
    </w:p>
    <w:p w:rsidR="009309F5" w:rsidRPr="00FE7D54" w:rsidRDefault="009309F5" w:rsidP="00FE7D54">
      <w:pPr>
        <w:ind w:left="-142"/>
        <w:jc w:val="both"/>
        <w:rPr>
          <w:sz w:val="26"/>
          <w:szCs w:val="26"/>
        </w:rPr>
      </w:pPr>
      <w:r w:rsidRPr="00FE7D54">
        <w:rPr>
          <w:sz w:val="26"/>
          <w:szCs w:val="26"/>
        </w:rPr>
        <w:t>- ведомственная структура расходов и утверждаются характеристики местного бюджета, предусмотренные Бюджетным кодексом Российской Федерации и настоящим Положением;</w:t>
      </w:r>
    </w:p>
    <w:p w:rsidR="009309F5" w:rsidRPr="00FE7D54" w:rsidRDefault="009309F5" w:rsidP="00FE7D54">
      <w:pPr>
        <w:ind w:left="-142"/>
        <w:jc w:val="both"/>
        <w:rPr>
          <w:sz w:val="26"/>
          <w:szCs w:val="26"/>
        </w:rPr>
      </w:pPr>
      <w:r w:rsidRPr="00FE7D54">
        <w:rPr>
          <w:sz w:val="26"/>
          <w:szCs w:val="26"/>
        </w:rPr>
        <w:t>- общие объёмы межбюджетных трансфертов из местного бюджета;</w:t>
      </w:r>
    </w:p>
    <w:p w:rsidR="009309F5" w:rsidRPr="00FE7D54" w:rsidRDefault="009309F5" w:rsidP="00FE7D54">
      <w:pPr>
        <w:ind w:left="-142"/>
        <w:jc w:val="both"/>
        <w:rPr>
          <w:sz w:val="26"/>
          <w:szCs w:val="26"/>
        </w:rPr>
      </w:pPr>
      <w:r w:rsidRPr="00FE7D54">
        <w:rPr>
          <w:sz w:val="26"/>
          <w:szCs w:val="26"/>
        </w:rPr>
        <w:t>- общий объем дефицита (профицита) местного бюджета и источники финансирования дефицита местного бюджета;</w:t>
      </w:r>
    </w:p>
    <w:p w:rsidR="009309F5" w:rsidRPr="00FE7D54" w:rsidRDefault="009309F5" w:rsidP="00FE7D54">
      <w:pPr>
        <w:ind w:left="-142"/>
        <w:jc w:val="both"/>
        <w:rPr>
          <w:sz w:val="26"/>
          <w:szCs w:val="26"/>
        </w:rPr>
      </w:pPr>
      <w:r w:rsidRPr="00FE7D54">
        <w:rPr>
          <w:sz w:val="26"/>
          <w:szCs w:val="26"/>
        </w:rPr>
        <w:t xml:space="preserve">- программа муниципальных внутренних заимствований муниципального образования; </w:t>
      </w:r>
    </w:p>
    <w:p w:rsidR="009309F5" w:rsidRPr="00FE7D54" w:rsidRDefault="009309F5" w:rsidP="00FE7D54">
      <w:pPr>
        <w:ind w:left="-142"/>
        <w:jc w:val="both"/>
        <w:rPr>
          <w:sz w:val="26"/>
          <w:szCs w:val="26"/>
        </w:rPr>
      </w:pPr>
      <w:r w:rsidRPr="00FE7D54">
        <w:rPr>
          <w:sz w:val="26"/>
          <w:szCs w:val="26"/>
        </w:rPr>
        <w:t>- программа муниципальных гарантий муниципального образования.</w:t>
      </w:r>
    </w:p>
    <w:p w:rsidR="009309F5" w:rsidRPr="00FE7D54" w:rsidRDefault="009309F5" w:rsidP="0018178C">
      <w:pPr>
        <w:ind w:left="-142" w:firstLine="426"/>
        <w:jc w:val="both"/>
        <w:rPr>
          <w:sz w:val="26"/>
          <w:szCs w:val="26"/>
        </w:rPr>
      </w:pPr>
      <w:r w:rsidRPr="00FE7D54">
        <w:rPr>
          <w:sz w:val="26"/>
          <w:szCs w:val="26"/>
        </w:rPr>
        <w:t>В случае возникновения разногласий при рассмотрении проекта местного бюджета (отдельных его статей), он передаётся в согласительную комиссию для дальнейшей доработки. Согласительная комиссия образуется на паритетных началах из представителей Совета и представителей от администрации муниципального образования.</w:t>
      </w:r>
    </w:p>
    <w:p w:rsidR="009309F5" w:rsidRPr="00FE7D54" w:rsidRDefault="009309F5" w:rsidP="0018178C">
      <w:pPr>
        <w:ind w:left="-142" w:firstLine="426"/>
        <w:jc w:val="both"/>
        <w:rPr>
          <w:sz w:val="26"/>
          <w:szCs w:val="26"/>
        </w:rPr>
      </w:pPr>
      <w:r w:rsidRPr="00FE7D54">
        <w:rPr>
          <w:sz w:val="26"/>
          <w:szCs w:val="26"/>
        </w:rPr>
        <w:t>Согласительная комиссия самостоятельно определяет порядок своей работы по проекту решения и в пятнадцатидневный срок должна предоставить уже доработанный проект местного бюджета в постоянную комиссию по бюджетно-финансовой политике и имущественным отношениям.</w:t>
      </w:r>
    </w:p>
    <w:p w:rsidR="009309F5" w:rsidRPr="00FE7D54" w:rsidRDefault="009309F5" w:rsidP="0018178C">
      <w:pPr>
        <w:ind w:left="-142" w:firstLine="426"/>
        <w:jc w:val="both"/>
        <w:rPr>
          <w:sz w:val="26"/>
          <w:szCs w:val="26"/>
        </w:rPr>
      </w:pPr>
      <w:r w:rsidRPr="00FE7D54">
        <w:rPr>
          <w:sz w:val="26"/>
          <w:szCs w:val="26"/>
        </w:rPr>
        <w:lastRenderedPageBreak/>
        <w:t>Решения согласительной комиссии принимаются раздельным голосованием депутатов Совета и представителей от администрации муниципального образования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9309F5" w:rsidRPr="00FE7D54" w:rsidRDefault="009309F5" w:rsidP="0018178C">
      <w:pPr>
        <w:ind w:left="-142" w:firstLine="426"/>
        <w:jc w:val="both"/>
        <w:rPr>
          <w:sz w:val="26"/>
          <w:szCs w:val="26"/>
        </w:rPr>
      </w:pPr>
      <w:r w:rsidRPr="00FE7D54">
        <w:rPr>
          <w:sz w:val="26"/>
          <w:szCs w:val="26"/>
        </w:rPr>
        <w:t>Ели при рассмотрении проекта местного бюджета (отдельных статей) стороны не приходят к консенсусу, доработанный проект местного бюджета (отдельные пункты) выносятся на Совет с актом разногласий.</w:t>
      </w:r>
    </w:p>
    <w:p w:rsidR="009309F5" w:rsidRPr="00FE7D54" w:rsidRDefault="009309F5" w:rsidP="00FE7D54">
      <w:pPr>
        <w:ind w:left="-142"/>
        <w:jc w:val="both"/>
        <w:rPr>
          <w:sz w:val="26"/>
          <w:szCs w:val="26"/>
        </w:rPr>
      </w:pPr>
      <w:r w:rsidRPr="00FE7D54">
        <w:rPr>
          <w:sz w:val="26"/>
          <w:szCs w:val="26"/>
        </w:rPr>
        <w:t>Предельный срок рассмотрения местного бюджета на заседании Совета не может быть позднее 25 декабря.</w:t>
      </w:r>
    </w:p>
    <w:p w:rsidR="009309F5" w:rsidRPr="00FE7D54" w:rsidRDefault="009309F5" w:rsidP="0018178C">
      <w:pPr>
        <w:ind w:left="-142" w:firstLine="426"/>
        <w:jc w:val="both"/>
        <w:rPr>
          <w:sz w:val="26"/>
          <w:szCs w:val="26"/>
        </w:rPr>
      </w:pPr>
      <w:r w:rsidRPr="00FE7D54">
        <w:rPr>
          <w:sz w:val="26"/>
          <w:szCs w:val="26"/>
        </w:rPr>
        <w:t>Решение Совета о местном бюджете должно содержать норму, предусматривающую его силу с 1 января финансового года.</w:t>
      </w:r>
    </w:p>
    <w:p w:rsidR="00F74545" w:rsidRPr="0018178C" w:rsidRDefault="009309F5" w:rsidP="0018178C">
      <w:pPr>
        <w:ind w:left="-142" w:firstLine="426"/>
        <w:jc w:val="both"/>
        <w:rPr>
          <w:sz w:val="26"/>
          <w:szCs w:val="26"/>
        </w:rPr>
      </w:pPr>
      <w:r w:rsidRPr="00FE7D54">
        <w:rPr>
          <w:sz w:val="26"/>
          <w:szCs w:val="26"/>
        </w:rPr>
        <w:t>Принятое Советом решение о местном бюджете на очередной финансовый год подлежит официальному опубликованию (обнародованию).</w:t>
      </w:r>
    </w:p>
    <w:p w:rsidR="009309F5" w:rsidRPr="00FE7D54" w:rsidRDefault="009309F5" w:rsidP="00FE7D54">
      <w:pPr>
        <w:ind w:left="-142"/>
        <w:jc w:val="both"/>
        <w:rPr>
          <w:b/>
          <w:sz w:val="26"/>
          <w:szCs w:val="26"/>
        </w:rPr>
      </w:pPr>
      <w:r w:rsidRPr="00FE7D54">
        <w:rPr>
          <w:b/>
          <w:sz w:val="26"/>
          <w:szCs w:val="26"/>
        </w:rPr>
        <w:t>Статья 14. Временное управление муниципальным бюджетом.</w:t>
      </w:r>
    </w:p>
    <w:p w:rsidR="009309F5" w:rsidRPr="00FE7D54" w:rsidRDefault="009309F5" w:rsidP="00FE7D54">
      <w:pPr>
        <w:ind w:left="-142"/>
        <w:jc w:val="both"/>
        <w:rPr>
          <w:sz w:val="26"/>
          <w:szCs w:val="26"/>
        </w:rPr>
      </w:pPr>
      <w:r w:rsidRPr="00FE7D54">
        <w:rPr>
          <w:sz w:val="26"/>
          <w:szCs w:val="26"/>
        </w:rPr>
        <w:t>Если решение Совета 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F74545" w:rsidRPr="00FE7D54" w:rsidRDefault="00F74545" w:rsidP="00FE7D54">
      <w:pPr>
        <w:pStyle w:val="a4"/>
        <w:ind w:left="-142" w:right="-1"/>
        <w:jc w:val="both"/>
        <w:rPr>
          <w:b/>
          <w:sz w:val="26"/>
          <w:szCs w:val="26"/>
        </w:rPr>
      </w:pPr>
    </w:p>
    <w:p w:rsidR="00F74545" w:rsidRPr="00FE7D54" w:rsidRDefault="00F74545" w:rsidP="0018178C">
      <w:pPr>
        <w:pStyle w:val="22"/>
        <w:shd w:val="clear" w:color="auto" w:fill="auto"/>
        <w:tabs>
          <w:tab w:val="left" w:pos="0"/>
        </w:tabs>
        <w:spacing w:before="0" w:after="240" w:line="278" w:lineRule="exact"/>
        <w:ind w:left="-142" w:right="-1"/>
        <w:rPr>
          <w:sz w:val="26"/>
          <w:szCs w:val="26"/>
        </w:rPr>
      </w:pPr>
      <w:bookmarkStart w:id="10" w:name="bookmark18"/>
      <w:r w:rsidRPr="00FE7D54">
        <w:rPr>
          <w:sz w:val="26"/>
          <w:szCs w:val="26"/>
        </w:rPr>
        <w:t>ГЛАВА 4. Внесения изменений в решение Совета о местном бюджете.</w:t>
      </w:r>
      <w:bookmarkEnd w:id="10"/>
    </w:p>
    <w:p w:rsidR="00D80964" w:rsidRPr="00FE7D54" w:rsidRDefault="00D80964" w:rsidP="00FE7D54">
      <w:pPr>
        <w:ind w:left="-142"/>
        <w:jc w:val="both"/>
        <w:rPr>
          <w:b/>
          <w:sz w:val="26"/>
          <w:szCs w:val="26"/>
        </w:rPr>
      </w:pPr>
      <w:bookmarkStart w:id="11" w:name="bookmark20"/>
      <w:r w:rsidRPr="00FE7D54">
        <w:rPr>
          <w:b/>
          <w:sz w:val="26"/>
          <w:szCs w:val="26"/>
        </w:rPr>
        <w:t>Статья 15. Внесение изменений в решение Совета о местном бюджете.</w:t>
      </w:r>
    </w:p>
    <w:p w:rsidR="00D80964" w:rsidRPr="00FE7D54" w:rsidRDefault="00D80964" w:rsidP="0018178C">
      <w:pPr>
        <w:ind w:left="-142" w:firstLine="426"/>
        <w:jc w:val="both"/>
        <w:rPr>
          <w:sz w:val="26"/>
          <w:szCs w:val="26"/>
        </w:rPr>
      </w:pPr>
      <w:r w:rsidRPr="00FE7D54">
        <w:rPr>
          <w:sz w:val="26"/>
          <w:szCs w:val="26"/>
        </w:rPr>
        <w:t>1.Проекты решений Совета о внесении изменений в решение Совета о местном бюджете на текущий финансовый год по всем вопросам, являющимся предметом правового регулирования указанных решений Совета, представляются в Совет администрацией муниципального образования.</w:t>
      </w:r>
    </w:p>
    <w:p w:rsidR="00D80964" w:rsidRPr="00FE7D54" w:rsidRDefault="00D80964" w:rsidP="0018178C">
      <w:pPr>
        <w:ind w:left="-142" w:firstLine="426"/>
        <w:jc w:val="both"/>
        <w:rPr>
          <w:sz w:val="26"/>
          <w:szCs w:val="26"/>
        </w:rPr>
      </w:pPr>
      <w:r w:rsidRPr="00FE7D54">
        <w:rPr>
          <w:sz w:val="26"/>
          <w:szCs w:val="26"/>
        </w:rPr>
        <w:t>2.Рассмотрение указанных проектов решений должно состоятся на ближайшем заседании Совета.</w:t>
      </w:r>
    </w:p>
    <w:p w:rsidR="00D80964" w:rsidRPr="00FE7D54" w:rsidRDefault="00D80964" w:rsidP="00FE7D54">
      <w:pPr>
        <w:ind w:left="-142"/>
        <w:jc w:val="both"/>
        <w:rPr>
          <w:sz w:val="26"/>
          <w:szCs w:val="26"/>
        </w:rPr>
      </w:pPr>
    </w:p>
    <w:p w:rsidR="00F74545" w:rsidRPr="00FE7D54" w:rsidRDefault="00F74545" w:rsidP="008B40FB">
      <w:pPr>
        <w:pStyle w:val="22"/>
        <w:shd w:val="clear" w:color="auto" w:fill="auto"/>
        <w:spacing w:before="0" w:line="278" w:lineRule="exact"/>
        <w:ind w:left="-142" w:right="-1"/>
        <w:rPr>
          <w:sz w:val="26"/>
          <w:szCs w:val="26"/>
        </w:rPr>
      </w:pPr>
      <w:r w:rsidRPr="00FE7D54">
        <w:rPr>
          <w:sz w:val="26"/>
          <w:szCs w:val="26"/>
        </w:rPr>
        <w:t>ГЛАВА 5. Составление, представление, внешняя проверка, рассмотрение и утверждение бюджетной отчетности.</w:t>
      </w:r>
      <w:bookmarkEnd w:id="11"/>
    </w:p>
    <w:p w:rsidR="008B40FB" w:rsidRDefault="008B40FB" w:rsidP="00FE7D54">
      <w:pPr>
        <w:ind w:left="-142"/>
        <w:jc w:val="both"/>
        <w:rPr>
          <w:b/>
          <w:sz w:val="26"/>
          <w:szCs w:val="26"/>
        </w:rPr>
      </w:pPr>
    </w:p>
    <w:p w:rsidR="00D80964" w:rsidRPr="00FE7D54" w:rsidRDefault="00D80964" w:rsidP="00FE7D54">
      <w:pPr>
        <w:ind w:left="-142"/>
        <w:jc w:val="both"/>
        <w:rPr>
          <w:b/>
          <w:sz w:val="26"/>
          <w:szCs w:val="26"/>
        </w:rPr>
      </w:pPr>
      <w:r w:rsidRPr="00FE7D54">
        <w:rPr>
          <w:b/>
          <w:sz w:val="26"/>
          <w:szCs w:val="26"/>
        </w:rPr>
        <w:t>Статья 16. Составление и представление бюджетной отчётности.</w:t>
      </w:r>
    </w:p>
    <w:p w:rsidR="00D80964" w:rsidRPr="00FE7D54" w:rsidRDefault="00D80964" w:rsidP="0018178C">
      <w:pPr>
        <w:ind w:left="-142" w:firstLine="426"/>
        <w:jc w:val="both"/>
        <w:rPr>
          <w:sz w:val="26"/>
          <w:szCs w:val="26"/>
        </w:rPr>
      </w:pPr>
      <w:r w:rsidRPr="00FE7D54">
        <w:rPr>
          <w:sz w:val="26"/>
          <w:szCs w:val="26"/>
        </w:rPr>
        <w:t>1.Составление бюджетной отчётности осуществляется в порядке и сроки, установленные Бюджетным кодексом РФ.</w:t>
      </w:r>
    </w:p>
    <w:p w:rsidR="00D80964" w:rsidRPr="00FE7D54" w:rsidRDefault="00D80964" w:rsidP="0018178C">
      <w:pPr>
        <w:ind w:left="-142" w:firstLine="426"/>
        <w:jc w:val="both"/>
        <w:rPr>
          <w:sz w:val="26"/>
          <w:szCs w:val="26"/>
        </w:rPr>
      </w:pPr>
      <w:r w:rsidRPr="00FE7D54">
        <w:rPr>
          <w:sz w:val="26"/>
          <w:szCs w:val="26"/>
        </w:rPr>
        <w:t>2.Бюджетная отчётность об исполнении местного бюджета составляется администрацией муниципального образования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w:t>
      </w:r>
    </w:p>
    <w:p w:rsidR="00D80964" w:rsidRPr="00FE7D54" w:rsidRDefault="00D80964" w:rsidP="0018178C">
      <w:pPr>
        <w:ind w:left="-142" w:firstLine="426"/>
        <w:jc w:val="both"/>
        <w:rPr>
          <w:sz w:val="26"/>
          <w:szCs w:val="26"/>
        </w:rPr>
      </w:pPr>
      <w:r w:rsidRPr="00FE7D54">
        <w:rPr>
          <w:sz w:val="26"/>
          <w:szCs w:val="26"/>
        </w:rPr>
        <w:t>3. Бюджетная отчётность об исполнении местного бюджета является годовой. Отчёт об исполнении местного бюджета является ежеквартальным.</w:t>
      </w:r>
    </w:p>
    <w:p w:rsidR="00D80964" w:rsidRPr="00FE7D54" w:rsidRDefault="00D80964" w:rsidP="0018178C">
      <w:pPr>
        <w:ind w:left="-142" w:firstLine="426"/>
        <w:jc w:val="both"/>
        <w:rPr>
          <w:sz w:val="26"/>
          <w:szCs w:val="26"/>
        </w:rPr>
      </w:pPr>
      <w:r w:rsidRPr="00FE7D54">
        <w:rPr>
          <w:sz w:val="26"/>
          <w:szCs w:val="26"/>
        </w:rPr>
        <w:t>4.Отчёты об исполнении местного бюджета за первый квартал, полугодие и девять месяцев текущего финансового года утверждаются администрацией муниципального образования, и направляются в Совет и контрольно-счетную комиссию муниципального образования.</w:t>
      </w:r>
    </w:p>
    <w:p w:rsidR="00D80964" w:rsidRPr="00FE7D54" w:rsidRDefault="00D80964" w:rsidP="00FE7D54">
      <w:pPr>
        <w:ind w:left="-142"/>
        <w:jc w:val="both"/>
        <w:rPr>
          <w:b/>
          <w:sz w:val="26"/>
          <w:szCs w:val="26"/>
        </w:rPr>
      </w:pPr>
      <w:r w:rsidRPr="00FE7D54">
        <w:rPr>
          <w:b/>
          <w:sz w:val="26"/>
          <w:szCs w:val="26"/>
        </w:rPr>
        <w:lastRenderedPageBreak/>
        <w:t>Статья 17. Внешняя проверка годового отчёта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1.Годовой отчёт об исполнении местного бюджета до его рассмотрения Советом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2. Внешняя проверка годового отчёта об исполнении местного бюджета осуществляется контрольно-счетной комиссией муниципального образования в порядке установленном настоящей статьей, с соблюдением требований Бюджетного кодекса Российской Федерации.</w:t>
      </w:r>
    </w:p>
    <w:p w:rsidR="00D80964" w:rsidRPr="00FE7D54" w:rsidRDefault="00D80964" w:rsidP="0018178C">
      <w:pPr>
        <w:ind w:left="-142" w:firstLine="426"/>
        <w:jc w:val="both"/>
        <w:rPr>
          <w:sz w:val="26"/>
          <w:szCs w:val="26"/>
        </w:rPr>
      </w:pPr>
      <w:r w:rsidRPr="00FE7D54">
        <w:rPr>
          <w:sz w:val="26"/>
          <w:szCs w:val="26"/>
        </w:rPr>
        <w:t>3. Контрольно-счетная комиссия муниципального образования в срок до 1 марта текущего года направляет в администрацию муниципального образования перечень документов и сведений, необходимых для проведения проверки годового отчёта об исполнении местного бюджета.</w:t>
      </w:r>
    </w:p>
    <w:p w:rsidR="00D80964" w:rsidRPr="00FE7D54" w:rsidRDefault="00D80964" w:rsidP="0018178C">
      <w:pPr>
        <w:ind w:left="-142" w:firstLine="426"/>
        <w:jc w:val="both"/>
        <w:rPr>
          <w:sz w:val="26"/>
          <w:szCs w:val="26"/>
        </w:rPr>
      </w:pPr>
      <w:r w:rsidRPr="00FE7D54">
        <w:rPr>
          <w:sz w:val="26"/>
          <w:szCs w:val="26"/>
        </w:rPr>
        <w:t>4. Администрация муниципального образования представляет в контрольно-счетную комиссию муниципального образования годовой отчёт об исполнении местного бюджета для подготовки заключения на него не позднее 1 апреля текущего года. Подготовка заключения на годовой отчёт об исполнении местного бюджета проводится в срок до 1 мая текущего года.</w:t>
      </w:r>
    </w:p>
    <w:p w:rsidR="00D80964" w:rsidRPr="00FE7D54" w:rsidRDefault="00D80964" w:rsidP="0018178C">
      <w:pPr>
        <w:ind w:left="-142" w:firstLine="426"/>
        <w:jc w:val="both"/>
        <w:rPr>
          <w:sz w:val="26"/>
          <w:szCs w:val="26"/>
        </w:rPr>
      </w:pPr>
      <w:r w:rsidRPr="00FE7D54">
        <w:rPr>
          <w:sz w:val="26"/>
          <w:szCs w:val="26"/>
        </w:rPr>
        <w:t>Главные администраторы бюджетных средств представляют годовую бюджетную отчётность в контрольно-счетную комиссию муниципального образования не позднее 1 апреля текущего года.</w:t>
      </w:r>
    </w:p>
    <w:p w:rsidR="00D80964" w:rsidRPr="00FE7D54" w:rsidRDefault="00D80964" w:rsidP="0018178C">
      <w:pPr>
        <w:ind w:left="-142" w:firstLine="426"/>
        <w:jc w:val="both"/>
        <w:rPr>
          <w:sz w:val="26"/>
          <w:szCs w:val="26"/>
        </w:rPr>
      </w:pPr>
      <w:r w:rsidRPr="00FE7D54">
        <w:rPr>
          <w:sz w:val="26"/>
          <w:szCs w:val="26"/>
        </w:rPr>
        <w:t>5. Контрольно-счетная комиссия муниципального образования готовит заключение на годовой отчёт об исполнении местного бюджета на основании данных внешней проверки годовой отчётности главных администраторов бюджетных средств.</w:t>
      </w:r>
    </w:p>
    <w:p w:rsidR="00D80964" w:rsidRPr="00FE7D54" w:rsidRDefault="00D80964" w:rsidP="0018178C">
      <w:pPr>
        <w:pStyle w:val="50"/>
        <w:shd w:val="clear" w:color="auto" w:fill="auto"/>
        <w:tabs>
          <w:tab w:val="left" w:pos="0"/>
          <w:tab w:val="left" w:pos="870"/>
        </w:tabs>
        <w:spacing w:after="0" w:line="274" w:lineRule="exact"/>
        <w:ind w:left="-142" w:right="-1" w:firstLine="426"/>
        <w:jc w:val="both"/>
        <w:rPr>
          <w:sz w:val="26"/>
          <w:szCs w:val="26"/>
        </w:rPr>
      </w:pPr>
      <w:r w:rsidRPr="00FE7D54">
        <w:rPr>
          <w:sz w:val="26"/>
          <w:szCs w:val="26"/>
        </w:rPr>
        <w:t>6. Заключение на годовой отчёт об исполнении местного бюджета не позднее 1 мая текущего года представляется контрольно-счетной комиссией муниципального образования в Совет с одновременным направлением в администрацию муниципального образования</w:t>
      </w:r>
      <w:bookmarkStart w:id="12" w:name="bookmark23"/>
    </w:p>
    <w:p w:rsidR="00D80964" w:rsidRPr="00FE7D54" w:rsidRDefault="00D80964" w:rsidP="00FE7D54">
      <w:pPr>
        <w:ind w:left="-142"/>
        <w:jc w:val="both"/>
        <w:rPr>
          <w:b/>
          <w:sz w:val="26"/>
          <w:szCs w:val="26"/>
        </w:rPr>
      </w:pPr>
      <w:bookmarkStart w:id="13" w:name="bookmark24"/>
      <w:bookmarkEnd w:id="12"/>
      <w:r w:rsidRPr="00FE7D54">
        <w:rPr>
          <w:b/>
          <w:sz w:val="26"/>
          <w:szCs w:val="26"/>
        </w:rPr>
        <w:t>Статья 18. Заключение контрольно-счетной комиссии муниципального образования.</w:t>
      </w:r>
    </w:p>
    <w:p w:rsidR="00D80964" w:rsidRPr="00FE7D54" w:rsidRDefault="00D80964" w:rsidP="0018178C">
      <w:pPr>
        <w:ind w:left="-142" w:firstLine="426"/>
        <w:jc w:val="both"/>
        <w:rPr>
          <w:sz w:val="26"/>
          <w:szCs w:val="26"/>
        </w:rPr>
      </w:pPr>
      <w:r w:rsidRPr="00FE7D54">
        <w:rPr>
          <w:sz w:val="26"/>
          <w:szCs w:val="26"/>
        </w:rPr>
        <w:t>Заключение контрольно-счетной комиссии муниципального образования на годовой отчёт об исполнении местного бюджета включает:</w:t>
      </w:r>
    </w:p>
    <w:p w:rsidR="00D80964" w:rsidRPr="00FE7D54" w:rsidRDefault="00D80964" w:rsidP="00FE7D54">
      <w:pPr>
        <w:ind w:left="-142"/>
        <w:jc w:val="both"/>
        <w:rPr>
          <w:sz w:val="26"/>
          <w:szCs w:val="26"/>
        </w:rPr>
      </w:pPr>
      <w:r w:rsidRPr="00FE7D54">
        <w:rPr>
          <w:sz w:val="26"/>
          <w:szCs w:val="26"/>
        </w:rPr>
        <w:t>- анализ результатов проверок отчётности главных администраторов средств местного бюджета;</w:t>
      </w:r>
    </w:p>
    <w:p w:rsidR="00D80964" w:rsidRPr="00FE7D54" w:rsidRDefault="00D80964" w:rsidP="00FE7D54">
      <w:pPr>
        <w:ind w:left="-142"/>
        <w:jc w:val="both"/>
        <w:rPr>
          <w:sz w:val="26"/>
          <w:szCs w:val="26"/>
        </w:rPr>
      </w:pPr>
      <w:r w:rsidRPr="00FE7D54">
        <w:rPr>
          <w:sz w:val="26"/>
          <w:szCs w:val="26"/>
        </w:rPr>
        <w:t>- выявленные нарушения и недостатки по исполнению решения Совета о местном бюджете;</w:t>
      </w:r>
    </w:p>
    <w:p w:rsidR="00D80964" w:rsidRPr="00FE7D54" w:rsidRDefault="00D80964" w:rsidP="00FE7D54">
      <w:pPr>
        <w:ind w:left="-142"/>
        <w:jc w:val="both"/>
        <w:rPr>
          <w:sz w:val="26"/>
          <w:szCs w:val="26"/>
        </w:rPr>
      </w:pPr>
      <w:r w:rsidRPr="00FE7D54">
        <w:rPr>
          <w:sz w:val="26"/>
          <w:szCs w:val="26"/>
        </w:rPr>
        <w:t>- иные данные, определенные решениями Совета.</w:t>
      </w:r>
    </w:p>
    <w:bookmarkEnd w:id="13"/>
    <w:p w:rsidR="005F6B07" w:rsidRPr="00FE7D54" w:rsidRDefault="005F6B07" w:rsidP="00FE7D54">
      <w:pPr>
        <w:ind w:left="-142"/>
        <w:jc w:val="both"/>
        <w:rPr>
          <w:b/>
          <w:sz w:val="26"/>
          <w:szCs w:val="26"/>
        </w:rPr>
      </w:pPr>
      <w:r w:rsidRPr="00FE7D54">
        <w:rPr>
          <w:b/>
          <w:sz w:val="26"/>
          <w:szCs w:val="26"/>
        </w:rPr>
        <w:t>Статья 19. Представление, рассмотрение и утверждение годового отчёта об исполнении местного бюджета Советом.</w:t>
      </w:r>
    </w:p>
    <w:p w:rsidR="005F6B07" w:rsidRPr="00FE7D54" w:rsidRDefault="005F6B07" w:rsidP="0018178C">
      <w:pPr>
        <w:ind w:left="-142" w:firstLine="426"/>
        <w:jc w:val="both"/>
        <w:rPr>
          <w:sz w:val="26"/>
          <w:szCs w:val="26"/>
        </w:rPr>
      </w:pPr>
      <w:r w:rsidRPr="00FE7D54">
        <w:rPr>
          <w:sz w:val="26"/>
          <w:szCs w:val="26"/>
        </w:rPr>
        <w:t>1.Годовой отчёт об исполнении местного бюджета утверждается решением Совета.</w:t>
      </w:r>
    </w:p>
    <w:p w:rsidR="005F6B07" w:rsidRPr="00FE7D54" w:rsidRDefault="005F6B07" w:rsidP="0018178C">
      <w:pPr>
        <w:ind w:left="-142" w:firstLine="426"/>
        <w:jc w:val="both"/>
        <w:rPr>
          <w:sz w:val="26"/>
          <w:szCs w:val="26"/>
        </w:rPr>
      </w:pPr>
      <w:r w:rsidRPr="00FE7D54">
        <w:rPr>
          <w:sz w:val="26"/>
          <w:szCs w:val="26"/>
        </w:rPr>
        <w:t>2.Годовой отчёт об исполнении местного бюджета представляется администрацией муниципального образования в Совет не позднее 1-го мая текущего года.</w:t>
      </w:r>
    </w:p>
    <w:p w:rsidR="005F6B07" w:rsidRPr="00FE7D54" w:rsidRDefault="005F6B07" w:rsidP="0018178C">
      <w:pPr>
        <w:ind w:left="-142" w:firstLine="426"/>
        <w:jc w:val="both"/>
        <w:rPr>
          <w:sz w:val="26"/>
          <w:szCs w:val="26"/>
        </w:rPr>
      </w:pPr>
      <w:r w:rsidRPr="00FE7D54">
        <w:rPr>
          <w:sz w:val="26"/>
          <w:szCs w:val="26"/>
        </w:rPr>
        <w:t>3.Годовой отчёт об исполнении местного бюджета должен быть рассмотрен Советом не позднее чем за 30 дней со дня его представления.</w:t>
      </w:r>
    </w:p>
    <w:p w:rsidR="005F6B07" w:rsidRPr="00FE7D54" w:rsidRDefault="005F6B07" w:rsidP="0018178C">
      <w:pPr>
        <w:ind w:left="-142" w:firstLine="426"/>
        <w:jc w:val="both"/>
        <w:rPr>
          <w:sz w:val="26"/>
          <w:szCs w:val="26"/>
        </w:rPr>
      </w:pPr>
      <w:r w:rsidRPr="00FE7D54">
        <w:rPr>
          <w:sz w:val="26"/>
          <w:szCs w:val="26"/>
        </w:rPr>
        <w:lastRenderedPageBreak/>
        <w:t>4.По результатам рассмотрения годового отчёта об исполнении местного бюджета Совет принимает решение об утверждении либо отклонении решения об исполнении местного бюджета.</w:t>
      </w:r>
    </w:p>
    <w:p w:rsidR="005F6B07" w:rsidRPr="00FE7D54" w:rsidRDefault="005F6B07" w:rsidP="00FE7D54">
      <w:pPr>
        <w:ind w:left="-142"/>
        <w:jc w:val="both"/>
        <w:rPr>
          <w:b/>
          <w:sz w:val="26"/>
          <w:szCs w:val="26"/>
        </w:rPr>
      </w:pPr>
      <w:r w:rsidRPr="00FE7D54">
        <w:rPr>
          <w:b/>
          <w:sz w:val="26"/>
          <w:szCs w:val="26"/>
        </w:rPr>
        <w:t>Статья 20. Публичные слушания по проекту решения об утверждении отчёта об исполнении местного бюджета.</w:t>
      </w:r>
    </w:p>
    <w:p w:rsidR="005F6B07" w:rsidRPr="00FE7D54" w:rsidRDefault="005F6B07" w:rsidP="0018178C">
      <w:pPr>
        <w:ind w:left="-142" w:firstLine="426"/>
        <w:jc w:val="both"/>
        <w:rPr>
          <w:sz w:val="26"/>
          <w:szCs w:val="26"/>
        </w:rPr>
      </w:pPr>
      <w:r w:rsidRPr="00FE7D54">
        <w:rPr>
          <w:sz w:val="26"/>
          <w:szCs w:val="26"/>
        </w:rPr>
        <w:t>1. По проекту решения Совета об исполнении местного бюджета проводятся публичные слушания.</w:t>
      </w:r>
    </w:p>
    <w:p w:rsidR="005F6B07" w:rsidRPr="00FE7D54" w:rsidRDefault="005F6B07" w:rsidP="0018178C">
      <w:pPr>
        <w:ind w:left="-142" w:firstLine="426"/>
        <w:jc w:val="both"/>
        <w:rPr>
          <w:sz w:val="26"/>
          <w:szCs w:val="26"/>
        </w:rPr>
      </w:pPr>
      <w:r w:rsidRPr="00FE7D54">
        <w:rPr>
          <w:sz w:val="26"/>
          <w:szCs w:val="26"/>
        </w:rPr>
        <w:t>2. Порядок проведения публичных слушаний по проекту решения совета депутатов об исполнении местного бюджета устанавливается Советом.</w:t>
      </w:r>
    </w:p>
    <w:p w:rsidR="005F6B07" w:rsidRPr="00FE7D54" w:rsidRDefault="005F6B07" w:rsidP="00FE7D54">
      <w:pPr>
        <w:ind w:left="-142"/>
        <w:jc w:val="both"/>
        <w:rPr>
          <w:b/>
          <w:sz w:val="26"/>
          <w:szCs w:val="26"/>
        </w:rPr>
      </w:pPr>
      <w:r w:rsidRPr="00FE7D54">
        <w:rPr>
          <w:b/>
          <w:sz w:val="26"/>
          <w:szCs w:val="26"/>
        </w:rPr>
        <w:t>Статья 21. Решение об исполнении местного бюджета.</w:t>
      </w:r>
    </w:p>
    <w:p w:rsidR="005F6B07" w:rsidRPr="00FE7D54" w:rsidRDefault="005F6B07" w:rsidP="0018178C">
      <w:pPr>
        <w:ind w:left="-142" w:firstLine="426"/>
        <w:jc w:val="both"/>
        <w:rPr>
          <w:sz w:val="26"/>
          <w:szCs w:val="26"/>
        </w:rPr>
      </w:pPr>
      <w:r w:rsidRPr="00FE7D54">
        <w:rPr>
          <w:sz w:val="26"/>
          <w:szCs w:val="26"/>
        </w:rPr>
        <w:t>1.Решением об исполнении местного бюджете утверждается отчёт об исполнении местного бюджета за отчётный финансовый год с указанием общего объема доходов, расходов и дефицита (профицита) бюджета.</w:t>
      </w:r>
    </w:p>
    <w:p w:rsidR="005F6B07" w:rsidRPr="00FE7D54" w:rsidRDefault="005F6B07" w:rsidP="0018178C">
      <w:pPr>
        <w:ind w:left="-142" w:firstLine="426"/>
        <w:jc w:val="both"/>
        <w:rPr>
          <w:sz w:val="26"/>
          <w:szCs w:val="26"/>
        </w:rPr>
      </w:pPr>
      <w:r w:rsidRPr="00FE7D54">
        <w:rPr>
          <w:sz w:val="26"/>
          <w:szCs w:val="26"/>
        </w:rPr>
        <w:t>2.Отдельными приложениями к решению об исполнении местного бюджета за отчётный финансовый год утверждаются показатели:</w:t>
      </w:r>
    </w:p>
    <w:p w:rsidR="005F6B07" w:rsidRPr="00FE7D54" w:rsidRDefault="005F6B07" w:rsidP="00FE7D54">
      <w:pPr>
        <w:ind w:left="-142"/>
        <w:jc w:val="both"/>
        <w:rPr>
          <w:sz w:val="26"/>
          <w:szCs w:val="26"/>
        </w:rPr>
      </w:pPr>
      <w:r w:rsidRPr="00FE7D54">
        <w:rPr>
          <w:sz w:val="26"/>
          <w:szCs w:val="26"/>
        </w:rPr>
        <w:t>- доходов местного бюджета по кодам классификации доходов бюджета;</w:t>
      </w:r>
    </w:p>
    <w:p w:rsidR="005F6B07" w:rsidRPr="00FE7D54" w:rsidRDefault="005F6B07" w:rsidP="00FE7D54">
      <w:pPr>
        <w:ind w:left="-142"/>
        <w:jc w:val="both"/>
        <w:rPr>
          <w:sz w:val="26"/>
          <w:szCs w:val="26"/>
        </w:rPr>
      </w:pPr>
      <w:r w:rsidRPr="00FE7D54">
        <w:rPr>
          <w:sz w:val="26"/>
          <w:szCs w:val="26"/>
        </w:rPr>
        <w:t>- доходов местного бюджета по кодам видов доходов, подвидов доходов;</w:t>
      </w:r>
    </w:p>
    <w:p w:rsidR="005F6B07" w:rsidRPr="00FE7D54" w:rsidRDefault="005F6B07" w:rsidP="00FE7D54">
      <w:pPr>
        <w:ind w:left="-142"/>
        <w:jc w:val="both"/>
        <w:rPr>
          <w:sz w:val="26"/>
          <w:szCs w:val="26"/>
        </w:rPr>
      </w:pPr>
      <w:r w:rsidRPr="00FE7D54">
        <w:rPr>
          <w:sz w:val="26"/>
          <w:szCs w:val="26"/>
        </w:rPr>
        <w:t>- расходов местного бюджета по ведомственной структуре расходов бюджета;</w:t>
      </w:r>
    </w:p>
    <w:p w:rsidR="005F6B07" w:rsidRPr="00FE7D54" w:rsidRDefault="005F6B07" w:rsidP="00FE7D54">
      <w:pPr>
        <w:ind w:left="-142"/>
        <w:jc w:val="both"/>
        <w:rPr>
          <w:sz w:val="26"/>
          <w:szCs w:val="26"/>
        </w:rPr>
      </w:pPr>
      <w:r w:rsidRPr="00FE7D54">
        <w:rPr>
          <w:sz w:val="26"/>
          <w:szCs w:val="26"/>
        </w:rPr>
        <w:t>- расходов местного бюджета по разделам и подразделам классификации расходов бюджета;</w:t>
      </w:r>
    </w:p>
    <w:p w:rsidR="005F6B07" w:rsidRPr="00FE7D54" w:rsidRDefault="005F6B07" w:rsidP="00FE7D54">
      <w:pPr>
        <w:ind w:left="-142"/>
        <w:jc w:val="both"/>
        <w:rPr>
          <w:sz w:val="26"/>
          <w:szCs w:val="26"/>
        </w:rPr>
      </w:pPr>
      <w:r w:rsidRPr="00FE7D54">
        <w:rPr>
          <w:sz w:val="26"/>
          <w:szCs w:val="26"/>
        </w:rPr>
        <w:t>- источников финансирования дефицита местного бюджета по кодам классификации источников финансирования дефицита местного бюджета;</w:t>
      </w:r>
    </w:p>
    <w:p w:rsidR="00DE3911" w:rsidRPr="00FE7D54" w:rsidRDefault="005F6B07" w:rsidP="00FE7D54">
      <w:pPr>
        <w:pStyle w:val="a4"/>
        <w:ind w:left="-142" w:right="-1"/>
        <w:jc w:val="both"/>
        <w:rPr>
          <w:sz w:val="26"/>
          <w:szCs w:val="26"/>
        </w:rPr>
      </w:pPr>
      <w:r w:rsidRPr="00FE7D54">
        <w:rPr>
          <w:sz w:val="26"/>
          <w:szCs w:val="26"/>
        </w:rPr>
        <w:t>- источников финансирования дефицита местного бюджета по кодам групп, подгрупп, статей, видов источников финансирования дефицита местного бюджета.</w:t>
      </w:r>
    </w:p>
    <w:p w:rsidR="005F6B07" w:rsidRPr="00FE7D54" w:rsidRDefault="005F6B07" w:rsidP="00FE7D54">
      <w:pPr>
        <w:pStyle w:val="a4"/>
        <w:ind w:left="-142" w:right="-1"/>
        <w:jc w:val="both"/>
        <w:rPr>
          <w:b/>
          <w:sz w:val="26"/>
          <w:szCs w:val="26"/>
        </w:rPr>
      </w:pPr>
    </w:p>
    <w:p w:rsidR="00DE3911" w:rsidRPr="00FE7D54" w:rsidRDefault="00DE3911" w:rsidP="00FE7D54">
      <w:pPr>
        <w:pStyle w:val="30"/>
        <w:shd w:val="clear" w:color="auto" w:fill="auto"/>
        <w:tabs>
          <w:tab w:val="left" w:pos="0"/>
        </w:tabs>
        <w:spacing w:line="274" w:lineRule="exact"/>
        <w:ind w:left="-142" w:right="-1"/>
        <w:rPr>
          <w:sz w:val="26"/>
          <w:szCs w:val="26"/>
        </w:rPr>
      </w:pPr>
      <w:r w:rsidRPr="00FE7D54">
        <w:rPr>
          <w:rStyle w:val="30pt"/>
          <w:b/>
          <w:bCs/>
          <w:sz w:val="26"/>
          <w:szCs w:val="26"/>
        </w:rPr>
        <w:t>ГЛАВА 6. Финансовый контроль за исполнением бюджета.</w:t>
      </w:r>
    </w:p>
    <w:p w:rsidR="00DE3911" w:rsidRPr="00FE7D54" w:rsidRDefault="00DE3911" w:rsidP="00FE7D54">
      <w:pPr>
        <w:pStyle w:val="a4"/>
        <w:ind w:left="-142" w:right="-1"/>
        <w:jc w:val="both"/>
        <w:rPr>
          <w:b/>
          <w:sz w:val="26"/>
          <w:szCs w:val="26"/>
        </w:rPr>
      </w:pPr>
    </w:p>
    <w:p w:rsidR="005F6B07" w:rsidRPr="00FE7D54" w:rsidRDefault="005F6B07" w:rsidP="00FE7D54">
      <w:pPr>
        <w:ind w:left="-142"/>
        <w:jc w:val="both"/>
        <w:rPr>
          <w:b/>
          <w:sz w:val="26"/>
          <w:szCs w:val="26"/>
        </w:rPr>
      </w:pPr>
      <w:r w:rsidRPr="00FE7D54">
        <w:rPr>
          <w:b/>
          <w:sz w:val="26"/>
          <w:szCs w:val="26"/>
        </w:rPr>
        <w:t>Статья 22. Органы финансового контроля.</w:t>
      </w:r>
    </w:p>
    <w:p w:rsidR="005F6B07" w:rsidRPr="00FE7D54" w:rsidRDefault="005F6B07" w:rsidP="0018178C">
      <w:pPr>
        <w:ind w:left="-142" w:firstLine="426"/>
        <w:jc w:val="both"/>
        <w:rPr>
          <w:sz w:val="26"/>
          <w:szCs w:val="26"/>
        </w:rPr>
      </w:pPr>
      <w:r w:rsidRPr="00FE7D54">
        <w:rPr>
          <w:sz w:val="26"/>
          <w:szCs w:val="26"/>
        </w:rPr>
        <w:t>Органами финансового контроля являются:</w:t>
      </w:r>
    </w:p>
    <w:p w:rsidR="005F6B07" w:rsidRPr="00FE7D54" w:rsidRDefault="005F6B07" w:rsidP="00FE7D54">
      <w:pPr>
        <w:ind w:left="-142"/>
        <w:jc w:val="both"/>
        <w:rPr>
          <w:sz w:val="26"/>
          <w:szCs w:val="26"/>
        </w:rPr>
      </w:pPr>
      <w:r w:rsidRPr="00FE7D54">
        <w:rPr>
          <w:sz w:val="26"/>
          <w:szCs w:val="26"/>
        </w:rPr>
        <w:t>- контрольно-счетная комиссия муниципального образования;</w:t>
      </w:r>
    </w:p>
    <w:p w:rsidR="005F6B07" w:rsidRPr="00FE7D54" w:rsidRDefault="005F6B07" w:rsidP="00FE7D54">
      <w:pPr>
        <w:ind w:left="-142"/>
        <w:jc w:val="both"/>
        <w:rPr>
          <w:sz w:val="26"/>
          <w:szCs w:val="26"/>
        </w:rPr>
      </w:pPr>
      <w:r w:rsidRPr="00FE7D54">
        <w:rPr>
          <w:sz w:val="26"/>
          <w:szCs w:val="26"/>
        </w:rPr>
        <w:t>- финансовый орган муниципального образования;</w:t>
      </w:r>
    </w:p>
    <w:p w:rsidR="005F6B07" w:rsidRPr="00FE7D54" w:rsidRDefault="005F6B07" w:rsidP="00FE7D54">
      <w:pPr>
        <w:ind w:left="-142"/>
        <w:jc w:val="both"/>
        <w:rPr>
          <w:sz w:val="26"/>
          <w:szCs w:val="26"/>
        </w:rPr>
      </w:pPr>
      <w:r w:rsidRPr="00FE7D54">
        <w:rPr>
          <w:sz w:val="26"/>
          <w:szCs w:val="26"/>
        </w:rPr>
        <w:t>- иные органы в соответствии с Бюджетным кодексом Российской Федерации.</w:t>
      </w:r>
    </w:p>
    <w:p w:rsidR="005F6B07" w:rsidRPr="00FE7D54" w:rsidRDefault="005F6B07" w:rsidP="00FE7D54">
      <w:pPr>
        <w:ind w:left="-142"/>
        <w:rPr>
          <w:b/>
          <w:sz w:val="26"/>
          <w:szCs w:val="26"/>
        </w:rPr>
      </w:pPr>
      <w:r w:rsidRPr="00FE7D54">
        <w:rPr>
          <w:b/>
          <w:sz w:val="26"/>
          <w:szCs w:val="26"/>
        </w:rPr>
        <w:t>Статья 23. Периодичность осуществления финансового контроля.</w:t>
      </w:r>
    </w:p>
    <w:p w:rsidR="005F6B07" w:rsidRPr="00FE7D54" w:rsidRDefault="005F6B07" w:rsidP="0018178C">
      <w:pPr>
        <w:ind w:left="-142" w:firstLine="426"/>
        <w:jc w:val="both"/>
        <w:rPr>
          <w:b/>
          <w:bCs/>
          <w:sz w:val="26"/>
          <w:szCs w:val="26"/>
        </w:rPr>
      </w:pPr>
      <w:r w:rsidRPr="00FE7D54">
        <w:rPr>
          <w:sz w:val="26"/>
          <w:szCs w:val="26"/>
        </w:rPr>
        <w:t>Финансовый орган района проводит проверки использования средств местного бюджета главными распорядителями, распорядителями и получателями бюджетных средств не реже одного раза в два года.</w:t>
      </w:r>
    </w:p>
    <w:p w:rsidR="00DE3911" w:rsidRPr="00FE7D54" w:rsidRDefault="00DE3911" w:rsidP="00FE7D54">
      <w:pPr>
        <w:pStyle w:val="a4"/>
        <w:ind w:left="-142" w:right="-1"/>
        <w:jc w:val="both"/>
        <w:rPr>
          <w:b/>
          <w:sz w:val="26"/>
          <w:szCs w:val="26"/>
        </w:rPr>
      </w:pPr>
    </w:p>
    <w:p w:rsidR="00DE3911" w:rsidRPr="0018178C" w:rsidRDefault="00DE3911" w:rsidP="00FE7D54">
      <w:pPr>
        <w:pStyle w:val="22"/>
        <w:shd w:val="clear" w:color="auto" w:fill="auto"/>
        <w:spacing w:before="0" w:line="283" w:lineRule="exact"/>
        <w:ind w:left="-142" w:right="-1"/>
        <w:jc w:val="both"/>
        <w:rPr>
          <w:b w:val="0"/>
          <w:sz w:val="26"/>
          <w:szCs w:val="26"/>
        </w:rPr>
      </w:pPr>
      <w:bookmarkStart w:id="14" w:name="bookmark30"/>
      <w:r w:rsidRPr="0018178C">
        <w:rPr>
          <w:b w:val="0"/>
          <w:sz w:val="26"/>
          <w:szCs w:val="26"/>
        </w:rPr>
        <w:t>Верно:</w:t>
      </w:r>
      <w:bookmarkEnd w:id="14"/>
    </w:p>
    <w:p w:rsidR="00DE3911" w:rsidRPr="0018178C" w:rsidRDefault="00DE3911" w:rsidP="00FE7D54">
      <w:pPr>
        <w:framePr w:wrap="none" w:vAnchor="page" w:hAnchor="page" w:x="6444" w:y="13051"/>
        <w:tabs>
          <w:tab w:val="left" w:pos="0"/>
        </w:tabs>
        <w:ind w:left="-142" w:right="-1"/>
        <w:jc w:val="both"/>
        <w:rPr>
          <w:sz w:val="26"/>
          <w:szCs w:val="26"/>
        </w:rPr>
      </w:pPr>
    </w:p>
    <w:p w:rsidR="00DE3911" w:rsidRPr="0018178C" w:rsidRDefault="00DE3911" w:rsidP="00FE7D54">
      <w:pPr>
        <w:pStyle w:val="30"/>
        <w:shd w:val="clear" w:color="auto" w:fill="auto"/>
        <w:spacing w:line="283" w:lineRule="exact"/>
        <w:ind w:left="-142" w:right="-1"/>
        <w:jc w:val="both"/>
        <w:rPr>
          <w:rStyle w:val="30pt"/>
          <w:bCs/>
          <w:sz w:val="26"/>
          <w:szCs w:val="26"/>
        </w:rPr>
      </w:pPr>
      <w:r w:rsidRPr="0018178C">
        <w:rPr>
          <w:rStyle w:val="30pt"/>
          <w:bCs/>
          <w:sz w:val="26"/>
          <w:szCs w:val="26"/>
        </w:rPr>
        <w:t xml:space="preserve">Секретарь Совета Львовского </w:t>
      </w:r>
    </w:p>
    <w:p w:rsidR="00DE3911" w:rsidRPr="0018178C" w:rsidRDefault="00DE3911" w:rsidP="00FE7D54">
      <w:pPr>
        <w:pStyle w:val="30"/>
        <w:shd w:val="clear" w:color="auto" w:fill="auto"/>
        <w:tabs>
          <w:tab w:val="left" w:pos="7088"/>
        </w:tabs>
        <w:spacing w:line="283" w:lineRule="exact"/>
        <w:ind w:left="-142" w:right="-1"/>
        <w:jc w:val="both"/>
        <w:rPr>
          <w:b w:val="0"/>
          <w:sz w:val="26"/>
          <w:szCs w:val="26"/>
        </w:rPr>
      </w:pPr>
      <w:r w:rsidRPr="0018178C">
        <w:rPr>
          <w:rStyle w:val="30pt"/>
          <w:bCs/>
          <w:sz w:val="26"/>
          <w:szCs w:val="26"/>
        </w:rPr>
        <w:t xml:space="preserve">муниципального образования </w:t>
      </w:r>
      <w:r w:rsidRPr="0018178C">
        <w:rPr>
          <w:rStyle w:val="30pt"/>
          <w:bCs/>
          <w:sz w:val="26"/>
          <w:szCs w:val="26"/>
        </w:rPr>
        <w:tab/>
      </w:r>
      <w:r w:rsidR="00FE7D54" w:rsidRPr="0018178C">
        <w:rPr>
          <w:rStyle w:val="30pt"/>
          <w:bCs/>
          <w:sz w:val="26"/>
          <w:szCs w:val="26"/>
        </w:rPr>
        <w:t>Е.Г. Маринцова</w:t>
      </w:r>
    </w:p>
    <w:p w:rsidR="00DE3911" w:rsidRPr="00DE3911" w:rsidRDefault="00DE3911" w:rsidP="00FE7D54">
      <w:pPr>
        <w:ind w:left="-142" w:right="-1"/>
        <w:jc w:val="both"/>
        <w:rPr>
          <w:b/>
        </w:rPr>
      </w:pPr>
    </w:p>
    <w:sectPr w:rsidR="00DE3911" w:rsidRPr="00DE3911" w:rsidSect="0018178C">
      <w:pgSz w:w="11906" w:h="16838"/>
      <w:pgMar w:top="709" w:right="850" w:bottom="426" w:left="184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C0" w:rsidRDefault="001C57C0" w:rsidP="0018178C">
      <w:r>
        <w:separator/>
      </w:r>
    </w:p>
  </w:endnote>
  <w:endnote w:type="continuationSeparator" w:id="0">
    <w:p w:rsidR="001C57C0" w:rsidRDefault="001C57C0" w:rsidP="0018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57539"/>
      <w:docPartObj>
        <w:docPartGallery w:val="Page Numbers (Bottom of Page)"/>
        <w:docPartUnique/>
      </w:docPartObj>
    </w:sdtPr>
    <w:sdtEndPr/>
    <w:sdtContent>
      <w:p w:rsidR="0018178C" w:rsidRDefault="0018178C">
        <w:pPr>
          <w:pStyle w:val="a9"/>
          <w:jc w:val="center"/>
        </w:pPr>
        <w:r>
          <w:fldChar w:fldCharType="begin"/>
        </w:r>
        <w:r>
          <w:instrText>PAGE   \* MERGEFORMAT</w:instrText>
        </w:r>
        <w:r>
          <w:fldChar w:fldCharType="separate"/>
        </w:r>
        <w:r w:rsidR="008E4579">
          <w:rPr>
            <w:noProof/>
          </w:rPr>
          <w:t>3</w:t>
        </w:r>
        <w:r>
          <w:fldChar w:fldCharType="end"/>
        </w:r>
      </w:p>
    </w:sdtContent>
  </w:sdt>
  <w:p w:rsidR="0018178C" w:rsidRDefault="001817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C0" w:rsidRDefault="001C57C0" w:rsidP="0018178C">
      <w:r>
        <w:separator/>
      </w:r>
    </w:p>
  </w:footnote>
  <w:footnote w:type="continuationSeparator" w:id="0">
    <w:p w:rsidR="001C57C0" w:rsidRDefault="001C57C0" w:rsidP="001817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99E"/>
    <w:multiLevelType w:val="multilevel"/>
    <w:tmpl w:val="ADC86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60E37"/>
    <w:multiLevelType w:val="multilevel"/>
    <w:tmpl w:val="1B8E7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55A10"/>
    <w:multiLevelType w:val="multilevel"/>
    <w:tmpl w:val="9F04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D04C33"/>
    <w:multiLevelType w:val="multilevel"/>
    <w:tmpl w:val="1A465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41984"/>
    <w:multiLevelType w:val="multilevel"/>
    <w:tmpl w:val="33CEC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30B2B"/>
    <w:multiLevelType w:val="hybridMultilevel"/>
    <w:tmpl w:val="34BA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045DE"/>
    <w:multiLevelType w:val="multilevel"/>
    <w:tmpl w:val="316A2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71E84"/>
    <w:multiLevelType w:val="hybridMultilevel"/>
    <w:tmpl w:val="DA1AD29A"/>
    <w:lvl w:ilvl="0" w:tplc="2A7AF1B8">
      <w:start w:val="2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25448"/>
    <w:multiLevelType w:val="multilevel"/>
    <w:tmpl w:val="C732858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F001F"/>
    <w:multiLevelType w:val="multilevel"/>
    <w:tmpl w:val="8DFA2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F3B13"/>
    <w:multiLevelType w:val="multilevel"/>
    <w:tmpl w:val="202A3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70A82"/>
    <w:multiLevelType w:val="multilevel"/>
    <w:tmpl w:val="B896E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42531A"/>
    <w:multiLevelType w:val="multilevel"/>
    <w:tmpl w:val="BF1E6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944557"/>
    <w:multiLevelType w:val="multilevel"/>
    <w:tmpl w:val="95F0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BD5C55"/>
    <w:multiLevelType w:val="multilevel"/>
    <w:tmpl w:val="3916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94A04"/>
    <w:multiLevelType w:val="multilevel"/>
    <w:tmpl w:val="5D16A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70B60"/>
    <w:multiLevelType w:val="hybridMultilevel"/>
    <w:tmpl w:val="81E6E46A"/>
    <w:lvl w:ilvl="0" w:tplc="61B8673C">
      <w:start w:val="1"/>
      <w:numFmt w:val="decimal"/>
      <w:lvlText w:val="%1)"/>
      <w:lvlJc w:val="left"/>
      <w:pPr>
        <w:ind w:left="502"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346D67EC"/>
    <w:multiLevelType w:val="hybridMultilevel"/>
    <w:tmpl w:val="09986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D67B3"/>
    <w:multiLevelType w:val="multilevel"/>
    <w:tmpl w:val="39165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0F5437"/>
    <w:multiLevelType w:val="multilevel"/>
    <w:tmpl w:val="1D3AB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2A142D"/>
    <w:multiLevelType w:val="multilevel"/>
    <w:tmpl w:val="57F2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61D25"/>
    <w:multiLevelType w:val="multilevel"/>
    <w:tmpl w:val="7B2E0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6385C"/>
    <w:multiLevelType w:val="hybridMultilevel"/>
    <w:tmpl w:val="88F213A8"/>
    <w:lvl w:ilvl="0" w:tplc="C010E1C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3F77EE5"/>
    <w:multiLevelType w:val="multilevel"/>
    <w:tmpl w:val="DD964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07DF2"/>
    <w:multiLevelType w:val="multilevel"/>
    <w:tmpl w:val="E1EA5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A77A2"/>
    <w:multiLevelType w:val="multilevel"/>
    <w:tmpl w:val="B25E4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D7B3B"/>
    <w:multiLevelType w:val="multilevel"/>
    <w:tmpl w:val="C4C09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D71A5"/>
    <w:multiLevelType w:val="multilevel"/>
    <w:tmpl w:val="22CEA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9D7327"/>
    <w:multiLevelType w:val="multilevel"/>
    <w:tmpl w:val="D51AE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01CB5"/>
    <w:multiLevelType w:val="multilevel"/>
    <w:tmpl w:val="237CC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9179D1"/>
    <w:multiLevelType w:val="multilevel"/>
    <w:tmpl w:val="33CEC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494226"/>
    <w:multiLevelType w:val="multilevel"/>
    <w:tmpl w:val="BA38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53E77"/>
    <w:multiLevelType w:val="multilevel"/>
    <w:tmpl w:val="57141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C3E83"/>
    <w:multiLevelType w:val="multilevel"/>
    <w:tmpl w:val="DF40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B6C6B"/>
    <w:multiLevelType w:val="multilevel"/>
    <w:tmpl w:val="CCEE6D16"/>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6"/>
  </w:num>
  <w:num w:numId="3">
    <w:abstractNumId w:val="9"/>
  </w:num>
  <w:num w:numId="4">
    <w:abstractNumId w:val="8"/>
  </w:num>
  <w:num w:numId="5">
    <w:abstractNumId w:val="15"/>
  </w:num>
  <w:num w:numId="6">
    <w:abstractNumId w:val="10"/>
  </w:num>
  <w:num w:numId="7">
    <w:abstractNumId w:val="16"/>
  </w:num>
  <w:num w:numId="8">
    <w:abstractNumId w:val="25"/>
  </w:num>
  <w:num w:numId="9">
    <w:abstractNumId w:val="17"/>
  </w:num>
  <w:num w:numId="10">
    <w:abstractNumId w:val="31"/>
  </w:num>
  <w:num w:numId="11">
    <w:abstractNumId w:val="21"/>
  </w:num>
  <w:num w:numId="12">
    <w:abstractNumId w:val="19"/>
  </w:num>
  <w:num w:numId="13">
    <w:abstractNumId w:val="2"/>
  </w:num>
  <w:num w:numId="14">
    <w:abstractNumId w:val="30"/>
  </w:num>
  <w:num w:numId="15">
    <w:abstractNumId w:val="4"/>
  </w:num>
  <w:num w:numId="16">
    <w:abstractNumId w:val="0"/>
  </w:num>
  <w:num w:numId="17">
    <w:abstractNumId w:val="12"/>
  </w:num>
  <w:num w:numId="18">
    <w:abstractNumId w:val="24"/>
  </w:num>
  <w:num w:numId="19">
    <w:abstractNumId w:val="11"/>
  </w:num>
  <w:num w:numId="20">
    <w:abstractNumId w:val="27"/>
  </w:num>
  <w:num w:numId="21">
    <w:abstractNumId w:val="23"/>
  </w:num>
  <w:num w:numId="22">
    <w:abstractNumId w:val="20"/>
  </w:num>
  <w:num w:numId="23">
    <w:abstractNumId w:val="1"/>
  </w:num>
  <w:num w:numId="24">
    <w:abstractNumId w:val="18"/>
  </w:num>
  <w:num w:numId="25">
    <w:abstractNumId w:val="14"/>
  </w:num>
  <w:num w:numId="26">
    <w:abstractNumId w:val="3"/>
  </w:num>
  <w:num w:numId="27">
    <w:abstractNumId w:val="29"/>
  </w:num>
  <w:num w:numId="28">
    <w:abstractNumId w:val="33"/>
  </w:num>
  <w:num w:numId="29">
    <w:abstractNumId w:val="34"/>
  </w:num>
  <w:num w:numId="30">
    <w:abstractNumId w:val="13"/>
  </w:num>
  <w:num w:numId="31">
    <w:abstractNumId w:val="32"/>
  </w:num>
  <w:num w:numId="32">
    <w:abstractNumId w:val="26"/>
  </w:num>
  <w:num w:numId="33">
    <w:abstractNumId w:val="5"/>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89"/>
    <w:rsid w:val="00050968"/>
    <w:rsid w:val="00057657"/>
    <w:rsid w:val="00081ECB"/>
    <w:rsid w:val="000B0FF8"/>
    <w:rsid w:val="00113C64"/>
    <w:rsid w:val="0018178C"/>
    <w:rsid w:val="001C57C0"/>
    <w:rsid w:val="00270938"/>
    <w:rsid w:val="00275357"/>
    <w:rsid w:val="002F4B0D"/>
    <w:rsid w:val="003D156B"/>
    <w:rsid w:val="003E6A96"/>
    <w:rsid w:val="00454776"/>
    <w:rsid w:val="004C64DD"/>
    <w:rsid w:val="004F3F12"/>
    <w:rsid w:val="005C3473"/>
    <w:rsid w:val="005E700F"/>
    <w:rsid w:val="005F20D9"/>
    <w:rsid w:val="005F6B07"/>
    <w:rsid w:val="0070249B"/>
    <w:rsid w:val="00732ACC"/>
    <w:rsid w:val="007D211F"/>
    <w:rsid w:val="00816A05"/>
    <w:rsid w:val="0084033C"/>
    <w:rsid w:val="008663B1"/>
    <w:rsid w:val="00882811"/>
    <w:rsid w:val="008B40FB"/>
    <w:rsid w:val="008C1647"/>
    <w:rsid w:val="008E4579"/>
    <w:rsid w:val="009269C2"/>
    <w:rsid w:val="009309F5"/>
    <w:rsid w:val="00A466F4"/>
    <w:rsid w:val="00A93889"/>
    <w:rsid w:val="00AA6077"/>
    <w:rsid w:val="00C15634"/>
    <w:rsid w:val="00C3640B"/>
    <w:rsid w:val="00C93646"/>
    <w:rsid w:val="00CA2822"/>
    <w:rsid w:val="00CA74EE"/>
    <w:rsid w:val="00D80964"/>
    <w:rsid w:val="00DE3911"/>
    <w:rsid w:val="00E05EE5"/>
    <w:rsid w:val="00E77A31"/>
    <w:rsid w:val="00EF0493"/>
    <w:rsid w:val="00F20B61"/>
    <w:rsid w:val="00F430BE"/>
    <w:rsid w:val="00F74545"/>
    <w:rsid w:val="00FE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6401"/>
  <w15:chartTrackingRefBased/>
  <w15:docId w15:val="{5049D4A4-CC98-4E3F-984D-EEE0D8E5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49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0493"/>
    <w:rPr>
      <w:color w:val="0563C1"/>
      <w:u w:val="single"/>
    </w:rPr>
  </w:style>
  <w:style w:type="character" w:customStyle="1" w:styleId="1">
    <w:name w:val="Заголовок №1_"/>
    <w:basedOn w:val="a0"/>
    <w:link w:val="10"/>
    <w:rsid w:val="0084033C"/>
    <w:rPr>
      <w:rFonts w:ascii="Times New Roman" w:eastAsia="Times New Roman" w:hAnsi="Times New Roman" w:cs="Times New Roman"/>
      <w:b/>
      <w:bCs/>
      <w:spacing w:val="110"/>
      <w:sz w:val="28"/>
      <w:szCs w:val="28"/>
      <w:shd w:val="clear" w:color="auto" w:fill="FFFFFF"/>
    </w:rPr>
  </w:style>
  <w:style w:type="character" w:customStyle="1" w:styleId="4">
    <w:name w:val="Основной текст (4)_"/>
    <w:basedOn w:val="a0"/>
    <w:link w:val="40"/>
    <w:rsid w:val="0084033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4033C"/>
    <w:pPr>
      <w:widowControl w:val="0"/>
      <w:shd w:val="clear" w:color="auto" w:fill="FFFFFF"/>
      <w:suppressAutoHyphens w:val="0"/>
      <w:spacing w:before="360" w:after="120" w:line="0" w:lineRule="atLeast"/>
      <w:jc w:val="center"/>
      <w:outlineLvl w:val="0"/>
    </w:pPr>
    <w:rPr>
      <w:b/>
      <w:bCs/>
      <w:spacing w:val="110"/>
      <w:sz w:val="28"/>
      <w:szCs w:val="28"/>
      <w:lang w:eastAsia="en-US"/>
    </w:rPr>
  </w:style>
  <w:style w:type="paragraph" w:customStyle="1" w:styleId="40">
    <w:name w:val="Основной текст (4)"/>
    <w:basedOn w:val="a"/>
    <w:link w:val="4"/>
    <w:rsid w:val="0084033C"/>
    <w:pPr>
      <w:widowControl w:val="0"/>
      <w:shd w:val="clear" w:color="auto" w:fill="FFFFFF"/>
      <w:suppressAutoHyphens w:val="0"/>
      <w:spacing w:before="120" w:line="326" w:lineRule="exact"/>
      <w:jc w:val="both"/>
    </w:pPr>
    <w:rPr>
      <w:b/>
      <w:bCs/>
      <w:sz w:val="26"/>
      <w:szCs w:val="26"/>
      <w:lang w:eastAsia="en-US"/>
    </w:rPr>
  </w:style>
  <w:style w:type="character" w:customStyle="1" w:styleId="3">
    <w:name w:val="Основной текст (3)_"/>
    <w:basedOn w:val="a0"/>
    <w:link w:val="30"/>
    <w:rsid w:val="0084033C"/>
    <w:rPr>
      <w:rFonts w:ascii="Times New Roman" w:eastAsia="Times New Roman" w:hAnsi="Times New Roman" w:cs="Times New Roman"/>
      <w:b/>
      <w:bCs/>
      <w:spacing w:val="30"/>
      <w:shd w:val="clear" w:color="auto" w:fill="FFFFFF"/>
    </w:rPr>
  </w:style>
  <w:style w:type="paragraph" w:customStyle="1" w:styleId="30">
    <w:name w:val="Основной текст (3)"/>
    <w:basedOn w:val="a"/>
    <w:link w:val="3"/>
    <w:rsid w:val="0084033C"/>
    <w:pPr>
      <w:widowControl w:val="0"/>
      <w:shd w:val="clear" w:color="auto" w:fill="FFFFFF"/>
      <w:suppressAutoHyphens w:val="0"/>
      <w:spacing w:line="293" w:lineRule="exact"/>
      <w:jc w:val="center"/>
    </w:pPr>
    <w:rPr>
      <w:b/>
      <w:bCs/>
      <w:spacing w:val="30"/>
      <w:sz w:val="22"/>
      <w:szCs w:val="22"/>
      <w:lang w:eastAsia="en-US"/>
    </w:rPr>
  </w:style>
  <w:style w:type="character" w:customStyle="1" w:styleId="2">
    <w:name w:val="Основной текст (2)_"/>
    <w:basedOn w:val="a0"/>
    <w:link w:val="20"/>
    <w:rsid w:val="00AA607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A6077"/>
    <w:pPr>
      <w:widowControl w:val="0"/>
      <w:shd w:val="clear" w:color="auto" w:fill="FFFFFF"/>
      <w:suppressAutoHyphens w:val="0"/>
      <w:spacing w:before="240" w:line="322" w:lineRule="exact"/>
      <w:ind w:firstLine="460"/>
      <w:jc w:val="both"/>
    </w:pPr>
    <w:rPr>
      <w:sz w:val="28"/>
      <w:szCs w:val="28"/>
      <w:lang w:eastAsia="en-US"/>
    </w:rPr>
  </w:style>
  <w:style w:type="paragraph" w:styleId="a4">
    <w:name w:val="List Paragraph"/>
    <w:basedOn w:val="a"/>
    <w:uiPriority w:val="34"/>
    <w:qFormat/>
    <w:rsid w:val="00AA6077"/>
    <w:pPr>
      <w:ind w:left="720"/>
      <w:contextualSpacing/>
    </w:pPr>
  </w:style>
  <w:style w:type="character" w:customStyle="1" w:styleId="5">
    <w:name w:val="Основной текст (5)_"/>
    <w:basedOn w:val="a0"/>
    <w:link w:val="50"/>
    <w:rsid w:val="00AA6077"/>
    <w:rPr>
      <w:rFonts w:ascii="Times New Roman" w:eastAsia="Times New Roman" w:hAnsi="Times New Roman" w:cs="Times New Roman"/>
      <w:shd w:val="clear" w:color="auto" w:fill="FFFFFF"/>
    </w:rPr>
  </w:style>
  <w:style w:type="character" w:customStyle="1" w:styleId="51pt">
    <w:name w:val="Основной текст (5) + Интервал 1 pt"/>
    <w:basedOn w:val="5"/>
    <w:rsid w:val="00AA6077"/>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50">
    <w:name w:val="Основной текст (5)"/>
    <w:basedOn w:val="a"/>
    <w:link w:val="5"/>
    <w:rsid w:val="00AA6077"/>
    <w:pPr>
      <w:widowControl w:val="0"/>
      <w:shd w:val="clear" w:color="auto" w:fill="FFFFFF"/>
      <w:suppressAutoHyphens w:val="0"/>
      <w:spacing w:after="540" w:line="278" w:lineRule="exact"/>
    </w:pPr>
    <w:rPr>
      <w:sz w:val="22"/>
      <w:szCs w:val="22"/>
      <w:lang w:eastAsia="en-US"/>
    </w:rPr>
  </w:style>
  <w:style w:type="character" w:customStyle="1" w:styleId="21">
    <w:name w:val="Заголовок №2_"/>
    <w:basedOn w:val="a0"/>
    <w:link w:val="22"/>
    <w:rsid w:val="003D156B"/>
    <w:rPr>
      <w:rFonts w:ascii="Times New Roman" w:eastAsia="Times New Roman" w:hAnsi="Times New Roman" w:cs="Times New Roman"/>
      <w:b/>
      <w:bCs/>
      <w:shd w:val="clear" w:color="auto" w:fill="FFFFFF"/>
    </w:rPr>
  </w:style>
  <w:style w:type="character" w:customStyle="1" w:styleId="30pt">
    <w:name w:val="Основной текст (3) + Интервал 0 pt"/>
    <w:basedOn w:val="3"/>
    <w:rsid w:val="003D156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0pt0pt">
    <w:name w:val="Основной текст (3) + 10 pt;Интервал 0 pt"/>
    <w:basedOn w:val="3"/>
    <w:rsid w:val="003D156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22">
    <w:name w:val="Заголовок №2"/>
    <w:basedOn w:val="a"/>
    <w:link w:val="21"/>
    <w:rsid w:val="003D156B"/>
    <w:pPr>
      <w:widowControl w:val="0"/>
      <w:shd w:val="clear" w:color="auto" w:fill="FFFFFF"/>
      <w:suppressAutoHyphens w:val="0"/>
      <w:spacing w:before="540" w:line="274" w:lineRule="exact"/>
      <w:jc w:val="center"/>
      <w:outlineLvl w:val="1"/>
    </w:pPr>
    <w:rPr>
      <w:b/>
      <w:bCs/>
      <w:sz w:val="22"/>
      <w:szCs w:val="22"/>
      <w:lang w:eastAsia="en-US"/>
    </w:rPr>
  </w:style>
  <w:style w:type="character" w:customStyle="1" w:styleId="510pt">
    <w:name w:val="Основной текст (5) + 10 pt"/>
    <w:basedOn w:val="5"/>
    <w:rsid w:val="003D156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1">
    <w:name w:val="Основной текст (5) + Полужирный"/>
    <w:basedOn w:val="5"/>
    <w:rsid w:val="00F7454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
    <w:name w:val="Подпись к картинке (2)_"/>
    <w:basedOn w:val="a0"/>
    <w:link w:val="24"/>
    <w:rsid w:val="00DE3911"/>
    <w:rPr>
      <w:rFonts w:ascii="Times New Roman" w:eastAsia="Times New Roman" w:hAnsi="Times New Roman" w:cs="Times New Roman"/>
      <w:sz w:val="8"/>
      <w:szCs w:val="8"/>
      <w:shd w:val="clear" w:color="auto" w:fill="FFFFFF"/>
    </w:rPr>
  </w:style>
  <w:style w:type="paragraph" w:customStyle="1" w:styleId="24">
    <w:name w:val="Подпись к картинке (2)"/>
    <w:basedOn w:val="a"/>
    <w:link w:val="23"/>
    <w:rsid w:val="00DE3911"/>
    <w:pPr>
      <w:widowControl w:val="0"/>
      <w:shd w:val="clear" w:color="auto" w:fill="FFFFFF"/>
      <w:suppressAutoHyphens w:val="0"/>
      <w:spacing w:line="0" w:lineRule="atLeast"/>
      <w:jc w:val="both"/>
    </w:pPr>
    <w:rPr>
      <w:sz w:val="8"/>
      <w:szCs w:val="8"/>
      <w:lang w:eastAsia="en-US"/>
    </w:rPr>
  </w:style>
  <w:style w:type="character" w:customStyle="1" w:styleId="65pt">
    <w:name w:val="Подпись к картинке + 6;5 pt"/>
    <w:basedOn w:val="a0"/>
    <w:rsid w:val="0005765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styleId="a5">
    <w:name w:val="Balloon Text"/>
    <w:basedOn w:val="a"/>
    <w:link w:val="a6"/>
    <w:rsid w:val="005F6B07"/>
    <w:pPr>
      <w:suppressAutoHyphens w:val="0"/>
      <w:overflowPunct w:val="0"/>
      <w:autoSpaceDE w:val="0"/>
      <w:autoSpaceDN w:val="0"/>
      <w:adjustRightInd w:val="0"/>
      <w:textAlignment w:val="baseline"/>
    </w:pPr>
    <w:rPr>
      <w:rFonts w:ascii="Segoe UI" w:hAnsi="Segoe UI" w:cs="Segoe UI"/>
      <w:sz w:val="18"/>
      <w:szCs w:val="18"/>
      <w:lang w:eastAsia="ru-RU"/>
    </w:rPr>
  </w:style>
  <w:style w:type="character" w:customStyle="1" w:styleId="a6">
    <w:name w:val="Текст выноски Знак"/>
    <w:basedOn w:val="a0"/>
    <w:link w:val="a5"/>
    <w:rsid w:val="005F6B07"/>
    <w:rPr>
      <w:rFonts w:ascii="Segoe UI" w:eastAsia="Times New Roman" w:hAnsi="Segoe UI" w:cs="Segoe UI"/>
      <w:sz w:val="18"/>
      <w:szCs w:val="18"/>
      <w:lang w:eastAsia="ru-RU"/>
    </w:rPr>
  </w:style>
  <w:style w:type="paragraph" w:styleId="a7">
    <w:name w:val="header"/>
    <w:basedOn w:val="a"/>
    <w:link w:val="a8"/>
    <w:uiPriority w:val="99"/>
    <w:unhideWhenUsed/>
    <w:rsid w:val="0018178C"/>
    <w:pPr>
      <w:tabs>
        <w:tab w:val="center" w:pos="4677"/>
        <w:tab w:val="right" w:pos="9355"/>
      </w:tabs>
    </w:pPr>
  </w:style>
  <w:style w:type="character" w:customStyle="1" w:styleId="a8">
    <w:name w:val="Верхний колонтитул Знак"/>
    <w:basedOn w:val="a0"/>
    <w:link w:val="a7"/>
    <w:uiPriority w:val="99"/>
    <w:rsid w:val="0018178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18178C"/>
    <w:pPr>
      <w:tabs>
        <w:tab w:val="center" w:pos="4677"/>
        <w:tab w:val="right" w:pos="9355"/>
      </w:tabs>
    </w:pPr>
  </w:style>
  <w:style w:type="character" w:customStyle="1" w:styleId="aa">
    <w:name w:val="Нижний колонтитул Знак"/>
    <w:basedOn w:val="a0"/>
    <w:link w:val="a9"/>
    <w:uiPriority w:val="99"/>
    <w:rsid w:val="0018178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2024-11-18T07:18:00Z</cp:lastPrinted>
  <dcterms:created xsi:type="dcterms:W3CDTF">2024-11-08T04:33:00Z</dcterms:created>
  <dcterms:modified xsi:type="dcterms:W3CDTF">2024-11-18T07:21:00Z</dcterms:modified>
</cp:coreProperties>
</file>